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009" w:rsidRPr="00B43500" w:rsidRDefault="002B3009" w:rsidP="002B3009">
      <w:pPr>
        <w:spacing w:line="240" w:lineRule="auto"/>
        <w:rPr>
          <w:rFonts w:eastAsia="Times New Roman" w:cs="Times New Roman"/>
          <w:sz w:val="18"/>
          <w:szCs w:val="20"/>
        </w:rPr>
      </w:pPr>
      <w:r>
        <w:rPr>
          <w:rFonts w:eastAsia="Times New Roman" w:cs="Times New Roman"/>
          <w:sz w:val="18"/>
          <w:szCs w:val="20"/>
        </w:rPr>
        <w:t xml:space="preserve">                                                            </w:t>
      </w:r>
      <w:r w:rsidRPr="00B43500">
        <w:rPr>
          <w:rFonts w:eastAsia="Times New Roman" w:cs="Times New Roman"/>
          <w:sz w:val="18"/>
          <w:szCs w:val="20"/>
        </w:rPr>
        <w:t>Ministero dell’ Istruzione dell’Università e della Ricerca</w:t>
      </w:r>
    </w:p>
    <w:p w:rsidR="002B3009" w:rsidRPr="00B43500" w:rsidRDefault="002B3009" w:rsidP="002B3009">
      <w:pPr>
        <w:spacing w:line="240" w:lineRule="auto"/>
        <w:rPr>
          <w:rFonts w:eastAsia="Times New Roman" w:cs="Times New Roman"/>
          <w:sz w:val="18"/>
          <w:szCs w:val="20"/>
        </w:rPr>
      </w:pPr>
      <w:r>
        <w:rPr>
          <w:rFonts w:eastAsia="Times New Roman" w:cs="Times New Roman"/>
          <w:sz w:val="18"/>
          <w:szCs w:val="20"/>
        </w:rPr>
        <w:t xml:space="preserve">                                                                  </w:t>
      </w:r>
      <w:r w:rsidRPr="00B43500">
        <w:rPr>
          <w:rFonts w:eastAsia="Times New Roman" w:cs="Times New Roman"/>
          <w:sz w:val="18"/>
          <w:szCs w:val="20"/>
        </w:rPr>
        <w:t>Ufficio Scolastico Regionale del Lazio</w:t>
      </w:r>
    </w:p>
    <w:p w:rsidR="002B3009" w:rsidRPr="00B43500" w:rsidRDefault="002B3009" w:rsidP="002B3009">
      <w:pPr>
        <w:spacing w:line="240" w:lineRule="auto"/>
        <w:rPr>
          <w:rFonts w:eastAsia="Times New Roman" w:cs="Times New Roman"/>
          <w:sz w:val="18"/>
          <w:szCs w:val="20"/>
        </w:rPr>
      </w:pPr>
      <w:r>
        <w:rPr>
          <w:rFonts w:eastAsia="Times New Roman" w:cs="Times New Roman"/>
          <w:sz w:val="18"/>
          <w:szCs w:val="20"/>
        </w:rPr>
        <w:t xml:space="preserve">                                                  </w:t>
      </w:r>
      <w:r w:rsidRPr="00B43500">
        <w:rPr>
          <w:rFonts w:eastAsia="Times New Roman" w:cs="Times New Roman"/>
          <w:sz w:val="18"/>
          <w:szCs w:val="20"/>
        </w:rPr>
        <w:t xml:space="preserve">ISTITUTO STATALE </w:t>
      </w:r>
      <w:proofErr w:type="spellStart"/>
      <w:r w:rsidRPr="00B43500">
        <w:rPr>
          <w:rFonts w:eastAsia="Times New Roman" w:cs="Times New Roman"/>
          <w:sz w:val="18"/>
          <w:szCs w:val="20"/>
        </w:rPr>
        <w:t>DI</w:t>
      </w:r>
      <w:proofErr w:type="spellEnd"/>
      <w:r w:rsidRPr="00B43500">
        <w:rPr>
          <w:rFonts w:eastAsia="Times New Roman" w:cs="Times New Roman"/>
          <w:sz w:val="18"/>
          <w:szCs w:val="20"/>
        </w:rPr>
        <w:t xml:space="preserve"> ISTRUZIONE SUPERIORE</w:t>
      </w:r>
    </w:p>
    <w:p w:rsidR="002B3009" w:rsidRPr="00B43500" w:rsidRDefault="002B3009" w:rsidP="002B3009">
      <w:pPr>
        <w:spacing w:line="240" w:lineRule="auto"/>
        <w:rPr>
          <w:rFonts w:eastAsia="Times New Roman" w:cs="Times New Roman"/>
          <w:b/>
          <w:szCs w:val="20"/>
        </w:rPr>
      </w:pPr>
      <w:r>
        <w:rPr>
          <w:rFonts w:eastAsia="Times New Roman" w:cs="Times New Roman"/>
          <w:b/>
          <w:szCs w:val="20"/>
        </w:rPr>
        <w:t xml:space="preserve">                                                                           </w:t>
      </w:r>
      <w:r w:rsidRPr="00B43500">
        <w:rPr>
          <w:rFonts w:eastAsia="Times New Roman" w:cs="Times New Roman"/>
          <w:b/>
          <w:szCs w:val="20"/>
        </w:rPr>
        <w:t>“Enrico Mattei”</w:t>
      </w:r>
    </w:p>
    <w:tbl>
      <w:tblPr>
        <w:tblW w:w="0" w:type="auto"/>
        <w:tblCellMar>
          <w:left w:w="70" w:type="dxa"/>
          <w:right w:w="70" w:type="dxa"/>
        </w:tblCellMar>
        <w:tblLook w:val="00A0"/>
      </w:tblPr>
      <w:tblGrid>
        <w:gridCol w:w="3257"/>
        <w:gridCol w:w="3257"/>
        <w:gridCol w:w="3258"/>
      </w:tblGrid>
      <w:tr w:rsidR="002B3009" w:rsidRPr="00B90F75" w:rsidTr="002B3009">
        <w:trPr>
          <w:trHeight w:val="984"/>
        </w:trPr>
        <w:tc>
          <w:tcPr>
            <w:tcW w:w="3257" w:type="dxa"/>
            <w:tcBorders>
              <w:bottom w:val="nil"/>
            </w:tcBorders>
            <w:shd w:val="clear" w:color="auto" w:fill="auto"/>
          </w:tcPr>
          <w:p w:rsidR="002B3009" w:rsidRPr="00B43500" w:rsidRDefault="002B3009" w:rsidP="002B3009">
            <w:pPr>
              <w:spacing w:line="240" w:lineRule="auto"/>
              <w:jc w:val="center"/>
              <w:rPr>
                <w:rFonts w:eastAsia="Times New Roman" w:cs="Times New Roman"/>
                <w:sz w:val="20"/>
                <w:szCs w:val="20"/>
              </w:rPr>
            </w:pPr>
            <w:r w:rsidRPr="00B43500">
              <w:rPr>
                <w:rFonts w:eastAsia="Times New Roman" w:cs="Times New Roman"/>
                <w:sz w:val="20"/>
                <w:szCs w:val="20"/>
              </w:rPr>
              <w:t>Professionale RMRC05701V</w:t>
            </w:r>
          </w:p>
          <w:p w:rsidR="002B3009" w:rsidRPr="00B43500" w:rsidRDefault="002B3009" w:rsidP="002B3009">
            <w:pPr>
              <w:spacing w:line="240" w:lineRule="auto"/>
              <w:jc w:val="center"/>
              <w:rPr>
                <w:rFonts w:eastAsia="Times New Roman" w:cs="Times New Roman"/>
                <w:sz w:val="20"/>
                <w:szCs w:val="20"/>
              </w:rPr>
            </w:pPr>
            <w:r w:rsidRPr="00B43500">
              <w:rPr>
                <w:rFonts w:eastAsia="Times New Roman" w:cs="Times New Roman"/>
                <w:sz w:val="20"/>
                <w:szCs w:val="20"/>
              </w:rPr>
              <w:t>Liceo RMPS05701A</w:t>
            </w:r>
          </w:p>
          <w:p w:rsidR="002B3009" w:rsidRPr="00B43500" w:rsidRDefault="002B3009" w:rsidP="002B3009">
            <w:pPr>
              <w:spacing w:line="240" w:lineRule="auto"/>
              <w:jc w:val="center"/>
              <w:rPr>
                <w:rFonts w:eastAsia="Times New Roman" w:cs="Times New Roman"/>
                <w:sz w:val="20"/>
                <w:szCs w:val="20"/>
              </w:rPr>
            </w:pPr>
            <w:r w:rsidRPr="00B43500">
              <w:rPr>
                <w:rFonts w:eastAsia="Times New Roman" w:cs="Times New Roman"/>
                <w:sz w:val="20"/>
                <w:szCs w:val="20"/>
              </w:rPr>
              <w:t>Tecnico RMTD057016</w:t>
            </w:r>
          </w:p>
          <w:p w:rsidR="002B3009" w:rsidRPr="00B43500" w:rsidRDefault="002B3009" w:rsidP="002B3009">
            <w:pPr>
              <w:spacing w:line="240" w:lineRule="auto"/>
              <w:jc w:val="center"/>
              <w:rPr>
                <w:rFonts w:eastAsia="Times New Roman" w:cs="Times New Roman"/>
                <w:sz w:val="20"/>
                <w:szCs w:val="20"/>
              </w:rPr>
            </w:pPr>
          </w:p>
        </w:tc>
        <w:tc>
          <w:tcPr>
            <w:tcW w:w="3257" w:type="dxa"/>
            <w:tcBorders>
              <w:bottom w:val="nil"/>
            </w:tcBorders>
            <w:shd w:val="clear" w:color="auto" w:fill="auto"/>
          </w:tcPr>
          <w:p w:rsidR="002B3009" w:rsidRPr="00B43500" w:rsidRDefault="002B3009" w:rsidP="002B3009">
            <w:pPr>
              <w:spacing w:line="240" w:lineRule="auto"/>
              <w:jc w:val="center"/>
              <w:rPr>
                <w:rFonts w:eastAsia="Times New Roman" w:cs="Times New Roman"/>
                <w:sz w:val="20"/>
                <w:szCs w:val="20"/>
              </w:rPr>
            </w:pPr>
            <w:r w:rsidRPr="00B43500">
              <w:rPr>
                <w:rFonts w:eastAsia="Times New Roman" w:cs="Times New Roman"/>
                <w:sz w:val="20"/>
                <w:szCs w:val="20"/>
              </w:rPr>
              <w:t>RMIS05700X - Distretto 30°</w:t>
            </w:r>
          </w:p>
          <w:p w:rsidR="002B3009" w:rsidRPr="00B43500" w:rsidRDefault="002B3009" w:rsidP="002B3009">
            <w:pPr>
              <w:spacing w:line="240" w:lineRule="auto"/>
              <w:jc w:val="center"/>
              <w:rPr>
                <w:rFonts w:eastAsia="Times New Roman" w:cs="Times New Roman"/>
                <w:sz w:val="20"/>
                <w:szCs w:val="20"/>
              </w:rPr>
            </w:pPr>
            <w:r w:rsidRPr="00B43500">
              <w:rPr>
                <w:rFonts w:eastAsia="Times New Roman"/>
                <w:sz w:val="20"/>
                <w:szCs w:val="20"/>
              </w:rPr>
              <w:t xml:space="preserve">Via </w:t>
            </w:r>
            <w:proofErr w:type="spellStart"/>
            <w:r w:rsidRPr="00B43500">
              <w:rPr>
                <w:rFonts w:eastAsia="Times New Roman"/>
                <w:sz w:val="20"/>
                <w:szCs w:val="20"/>
              </w:rPr>
              <w:t>Settevene</w:t>
            </w:r>
            <w:proofErr w:type="spellEnd"/>
            <w:r w:rsidRPr="00B43500">
              <w:rPr>
                <w:rFonts w:eastAsia="Times New Roman"/>
                <w:sz w:val="20"/>
                <w:szCs w:val="20"/>
              </w:rPr>
              <w:t xml:space="preserve"> Palo Nuova snc</w:t>
            </w:r>
          </w:p>
          <w:p w:rsidR="002B3009" w:rsidRPr="00B43500" w:rsidRDefault="002B3009" w:rsidP="002B3009">
            <w:pPr>
              <w:spacing w:line="240" w:lineRule="auto"/>
              <w:jc w:val="center"/>
              <w:rPr>
                <w:rFonts w:eastAsia="Times New Roman" w:cs="Times New Roman"/>
                <w:sz w:val="20"/>
                <w:szCs w:val="20"/>
              </w:rPr>
            </w:pPr>
            <w:r w:rsidRPr="00B43500">
              <w:rPr>
                <w:rFonts w:eastAsia="Times New Roman"/>
                <w:sz w:val="20"/>
                <w:szCs w:val="20"/>
              </w:rPr>
              <w:t>00052 CERVETERI (RM)</w:t>
            </w:r>
          </w:p>
          <w:p w:rsidR="002B3009" w:rsidRPr="00B43500" w:rsidRDefault="002B3009" w:rsidP="002B3009">
            <w:pPr>
              <w:spacing w:line="240" w:lineRule="auto"/>
              <w:jc w:val="center"/>
              <w:rPr>
                <w:rFonts w:eastAsia="Times New Roman" w:cs="Times New Roman"/>
                <w:sz w:val="20"/>
                <w:szCs w:val="20"/>
              </w:rPr>
            </w:pPr>
            <w:proofErr w:type="spellStart"/>
            <w:r w:rsidRPr="00B43500">
              <w:rPr>
                <w:rFonts w:eastAsia="Times New Roman" w:cs="Times New Roman"/>
                <w:sz w:val="20"/>
                <w:szCs w:val="20"/>
              </w:rPr>
              <w:t>c.f.</w:t>
            </w:r>
            <w:proofErr w:type="spellEnd"/>
            <w:r w:rsidRPr="00B43500">
              <w:rPr>
                <w:rFonts w:eastAsia="Times New Roman" w:cs="Times New Roman"/>
                <w:sz w:val="20"/>
                <w:szCs w:val="20"/>
              </w:rPr>
              <w:t xml:space="preserve"> 91038340583</w:t>
            </w:r>
          </w:p>
          <w:p w:rsidR="002B3009" w:rsidRPr="00B43500" w:rsidRDefault="002B3009" w:rsidP="002B3009">
            <w:pPr>
              <w:spacing w:line="240" w:lineRule="auto"/>
              <w:jc w:val="center"/>
              <w:rPr>
                <w:rFonts w:eastAsia="Times New Roman" w:cs="Times New Roman"/>
                <w:sz w:val="20"/>
                <w:szCs w:val="20"/>
              </w:rPr>
            </w:pPr>
            <w:hyperlink r:id="rId8" w:history="1">
              <w:r w:rsidRPr="00B43500">
                <w:rPr>
                  <w:rFonts w:eastAsia="Times New Roman" w:cs="Times New Roman"/>
                  <w:color w:val="0000FF"/>
                  <w:sz w:val="20"/>
                  <w:szCs w:val="20"/>
                  <w:u w:val="single"/>
                </w:rPr>
                <w:t>www.enricomattei</w:t>
              </w:r>
              <w:r>
                <w:rPr>
                  <w:rFonts w:eastAsia="Times New Roman" w:cs="Times New Roman"/>
                  <w:color w:val="0000FF"/>
                  <w:sz w:val="20"/>
                  <w:szCs w:val="20"/>
                  <w:u w:val="single"/>
                </w:rPr>
                <w:t>.edu</w:t>
              </w:r>
              <w:r w:rsidRPr="00B43500">
                <w:rPr>
                  <w:rFonts w:eastAsia="Times New Roman" w:cs="Times New Roman"/>
                  <w:color w:val="0000FF"/>
                  <w:sz w:val="20"/>
                  <w:szCs w:val="20"/>
                  <w:u w:val="single"/>
                </w:rPr>
                <w:t>.it</w:t>
              </w:r>
            </w:hyperlink>
          </w:p>
        </w:tc>
        <w:tc>
          <w:tcPr>
            <w:tcW w:w="3258" w:type="dxa"/>
            <w:tcBorders>
              <w:bottom w:val="nil"/>
            </w:tcBorders>
            <w:shd w:val="clear" w:color="auto" w:fill="auto"/>
          </w:tcPr>
          <w:p w:rsidR="002B3009" w:rsidRPr="00B43500" w:rsidRDefault="002B3009" w:rsidP="002B3009">
            <w:pPr>
              <w:spacing w:line="240" w:lineRule="auto"/>
              <w:jc w:val="center"/>
              <w:rPr>
                <w:rFonts w:eastAsia="Times New Roman" w:cs="Times New Roman"/>
                <w:sz w:val="20"/>
                <w:szCs w:val="20"/>
                <w:lang w:val="en-US"/>
              </w:rPr>
            </w:pPr>
            <w:r w:rsidRPr="00B43500">
              <w:rPr>
                <w:rFonts w:eastAsia="Times New Roman" w:cs="Times New Roman"/>
                <w:sz w:val="20"/>
                <w:szCs w:val="20"/>
                <w:lang w:val="en-US"/>
              </w:rPr>
              <w:t xml:space="preserve">Tel. </w:t>
            </w:r>
            <w:r w:rsidRPr="00B43500">
              <w:rPr>
                <w:rFonts w:eastAsia="Times New Roman" w:cs="Times New Roman"/>
                <w:b/>
                <w:szCs w:val="20"/>
                <w:lang w:val="en-US"/>
              </w:rPr>
              <w:t>06 9943575</w:t>
            </w:r>
          </w:p>
          <w:p w:rsidR="002B3009" w:rsidRPr="00B43500" w:rsidRDefault="002B3009" w:rsidP="002B3009">
            <w:pPr>
              <w:spacing w:line="240" w:lineRule="auto"/>
              <w:jc w:val="center"/>
              <w:rPr>
                <w:rFonts w:eastAsia="Times New Roman" w:cs="Times New Roman"/>
                <w:sz w:val="20"/>
                <w:szCs w:val="20"/>
                <w:lang w:val="en-US"/>
              </w:rPr>
            </w:pPr>
            <w:r w:rsidRPr="00B43500">
              <w:rPr>
                <w:rFonts w:eastAsia="Times New Roman" w:cs="Times New Roman"/>
                <w:sz w:val="20"/>
                <w:szCs w:val="20"/>
                <w:lang w:val="en-US"/>
              </w:rPr>
              <w:t xml:space="preserve">Fax </w:t>
            </w:r>
            <w:r w:rsidRPr="00B43500">
              <w:rPr>
                <w:rFonts w:eastAsia="Times New Roman" w:cs="Times New Roman"/>
                <w:b/>
                <w:szCs w:val="20"/>
                <w:lang w:val="en-US"/>
              </w:rPr>
              <w:t>06 9943564</w:t>
            </w:r>
          </w:p>
          <w:p w:rsidR="002B3009" w:rsidRPr="00B43500" w:rsidRDefault="002B3009" w:rsidP="002B3009">
            <w:pPr>
              <w:spacing w:line="240" w:lineRule="auto"/>
              <w:jc w:val="center"/>
              <w:rPr>
                <w:rFonts w:eastAsia="Times New Roman" w:cs="Times New Roman"/>
                <w:b/>
                <w:sz w:val="20"/>
                <w:szCs w:val="20"/>
                <w:lang w:val="en-US"/>
              </w:rPr>
            </w:pPr>
            <w:r w:rsidRPr="00B43500">
              <w:rPr>
                <w:rFonts w:eastAsia="Times New Roman" w:cs="Times New Roman"/>
                <w:b/>
                <w:sz w:val="20"/>
                <w:szCs w:val="20"/>
                <w:lang w:val="en-US"/>
              </w:rPr>
              <w:t>RMIS05700X@istruzione.it</w:t>
            </w:r>
          </w:p>
          <w:p w:rsidR="002B3009" w:rsidRPr="00B43500" w:rsidRDefault="002B3009" w:rsidP="002B3009">
            <w:pPr>
              <w:spacing w:line="240" w:lineRule="auto"/>
              <w:jc w:val="center"/>
              <w:rPr>
                <w:rFonts w:eastAsia="Times New Roman" w:cs="Times New Roman"/>
                <w:b/>
                <w:sz w:val="20"/>
                <w:szCs w:val="20"/>
                <w:lang w:val="en-US"/>
              </w:rPr>
            </w:pPr>
            <w:r w:rsidRPr="00B43500">
              <w:rPr>
                <w:rFonts w:eastAsia="Times New Roman" w:cs="Times New Roman"/>
                <w:b/>
                <w:sz w:val="20"/>
                <w:szCs w:val="20"/>
                <w:lang w:val="en-US"/>
              </w:rPr>
              <w:t>RMIS05700X @</w:t>
            </w:r>
            <w:proofErr w:type="spellStart"/>
            <w:r w:rsidRPr="00B43500">
              <w:rPr>
                <w:rFonts w:eastAsia="Times New Roman" w:cs="Times New Roman"/>
                <w:b/>
                <w:sz w:val="20"/>
                <w:szCs w:val="20"/>
                <w:lang w:val="en-US"/>
              </w:rPr>
              <w:t>pec.istruzione.it</w:t>
            </w:r>
            <w:proofErr w:type="spellEnd"/>
          </w:p>
        </w:tc>
      </w:tr>
    </w:tbl>
    <w:p w:rsidR="009F6599" w:rsidRPr="002B3009" w:rsidRDefault="00723B8F" w:rsidP="002B3009">
      <w:pPr>
        <w:pStyle w:val="normal"/>
        <w:widowControl w:val="0"/>
        <w:pBdr>
          <w:top w:val="nil"/>
          <w:left w:val="nil"/>
          <w:bottom w:val="nil"/>
          <w:right w:val="nil"/>
          <w:between w:val="nil"/>
        </w:pBdr>
        <w:spacing w:before="691" w:line="240" w:lineRule="auto"/>
        <w:rPr>
          <w:rFonts w:ascii="Verdana" w:eastAsia="Verdana" w:hAnsi="Verdana" w:cs="Verdana"/>
          <w:b/>
          <w:color w:val="000000"/>
          <w:sz w:val="40"/>
          <w:szCs w:val="40"/>
        </w:rPr>
      </w:pPr>
      <w:r>
        <w:rPr>
          <w:rFonts w:ascii="Verdana" w:eastAsia="Verdana" w:hAnsi="Verdana" w:cs="Verdana"/>
          <w:b/>
          <w:color w:val="000000"/>
          <w:sz w:val="40"/>
          <w:szCs w:val="40"/>
        </w:rPr>
        <w:t xml:space="preserve">PROGETTO FORMATIVO INDIVIDUALIZZATO  </w:t>
      </w:r>
      <w:r w:rsidR="002B3009">
        <w:rPr>
          <w:rFonts w:ascii="Verdana" w:eastAsia="Verdana" w:hAnsi="Verdana" w:cs="Verdana"/>
          <w:b/>
          <w:color w:val="000000"/>
          <w:sz w:val="40"/>
          <w:szCs w:val="40"/>
        </w:rPr>
        <w:br/>
      </w:r>
      <w:r w:rsidR="002B3009">
        <w:rPr>
          <w:rFonts w:ascii="Verdana" w:eastAsia="Verdana" w:hAnsi="Verdana" w:cs="Verdana"/>
          <w:b/>
          <w:color w:val="000000"/>
          <w:sz w:val="28"/>
          <w:szCs w:val="28"/>
        </w:rPr>
        <w:t xml:space="preserve">                                       (</w:t>
      </w:r>
      <w:proofErr w:type="spellStart"/>
      <w:r>
        <w:rPr>
          <w:rFonts w:ascii="Verdana" w:eastAsia="Verdana" w:hAnsi="Verdana" w:cs="Verdana"/>
          <w:b/>
          <w:color w:val="000000"/>
          <w:sz w:val="28"/>
          <w:szCs w:val="28"/>
        </w:rPr>
        <w:t>D.lgs</w:t>
      </w:r>
      <w:proofErr w:type="spellEnd"/>
      <w:r>
        <w:rPr>
          <w:rFonts w:ascii="Verdana" w:eastAsia="Verdana" w:hAnsi="Verdana" w:cs="Verdana"/>
          <w:b/>
          <w:color w:val="000000"/>
          <w:sz w:val="28"/>
          <w:szCs w:val="28"/>
        </w:rPr>
        <w:t xml:space="preserve"> 61/2017)</w:t>
      </w:r>
    </w:p>
    <w:p w:rsidR="009F6599" w:rsidRDefault="002B3009" w:rsidP="002B3009">
      <w:pPr>
        <w:pStyle w:val="normal"/>
        <w:widowControl w:val="0"/>
        <w:pBdr>
          <w:top w:val="nil"/>
          <w:left w:val="nil"/>
          <w:bottom w:val="nil"/>
          <w:right w:val="nil"/>
          <w:between w:val="nil"/>
        </w:pBdr>
        <w:tabs>
          <w:tab w:val="center" w:pos="5103"/>
        </w:tabs>
        <w:spacing w:before="335" w:line="199" w:lineRule="auto"/>
        <w:rPr>
          <w:rFonts w:ascii="Verdana" w:eastAsia="Verdana" w:hAnsi="Verdana" w:cs="Verdana"/>
          <w:b/>
          <w:color w:val="000000"/>
          <w:sz w:val="36"/>
          <w:szCs w:val="36"/>
        </w:rPr>
      </w:pPr>
      <w:r>
        <w:rPr>
          <w:rFonts w:ascii="Verdana" w:eastAsia="Verdana" w:hAnsi="Verdana" w:cs="Verdana"/>
          <w:b/>
          <w:color w:val="000000"/>
          <w:sz w:val="36"/>
          <w:szCs w:val="36"/>
        </w:rPr>
        <w:tab/>
      </w:r>
      <w:r w:rsidR="00723B8F">
        <w:rPr>
          <w:rFonts w:ascii="Verdana" w:eastAsia="Verdana" w:hAnsi="Verdana" w:cs="Verdana"/>
          <w:b/>
          <w:color w:val="000000"/>
          <w:sz w:val="36"/>
          <w:szCs w:val="36"/>
        </w:rPr>
        <w:t>SERVIZI COMMERCIALI</w:t>
      </w:r>
    </w:p>
    <w:p w:rsidR="009F6599" w:rsidRDefault="002B3009" w:rsidP="002B3009">
      <w:pPr>
        <w:pStyle w:val="normal"/>
        <w:widowControl w:val="0"/>
        <w:pBdr>
          <w:top w:val="nil"/>
          <w:left w:val="nil"/>
          <w:bottom w:val="nil"/>
          <w:right w:val="nil"/>
          <w:between w:val="nil"/>
        </w:pBdr>
        <w:spacing w:before="16" w:line="199" w:lineRule="auto"/>
        <w:ind w:firstLine="720"/>
        <w:rPr>
          <w:rFonts w:ascii="Verdana" w:eastAsia="Verdana" w:hAnsi="Verdana" w:cs="Verdana"/>
          <w:b/>
          <w:color w:val="000000"/>
          <w:sz w:val="36"/>
          <w:szCs w:val="36"/>
        </w:rPr>
      </w:pPr>
      <w:r>
        <w:rPr>
          <w:rFonts w:ascii="Verdana" w:eastAsia="Verdana" w:hAnsi="Verdana" w:cs="Verdana"/>
          <w:b/>
          <w:color w:val="000000"/>
          <w:sz w:val="36"/>
          <w:szCs w:val="36"/>
        </w:rPr>
        <w:t xml:space="preserve">     </w:t>
      </w:r>
      <w:r w:rsidR="00723B8F">
        <w:rPr>
          <w:rFonts w:ascii="Verdana" w:eastAsia="Verdana" w:hAnsi="Verdana" w:cs="Verdana"/>
          <w:b/>
          <w:color w:val="000000"/>
          <w:sz w:val="36"/>
          <w:szCs w:val="36"/>
        </w:rPr>
        <w:t xml:space="preserve">“Turismo Accessibile e Sostenibile” </w:t>
      </w:r>
    </w:p>
    <w:p w:rsidR="009F6599" w:rsidRDefault="00723B8F">
      <w:pPr>
        <w:pStyle w:val="normal"/>
        <w:widowControl w:val="0"/>
        <w:pBdr>
          <w:top w:val="nil"/>
          <w:left w:val="nil"/>
          <w:bottom w:val="nil"/>
          <w:right w:val="nil"/>
          <w:between w:val="nil"/>
        </w:pBdr>
        <w:spacing w:before="554" w:line="199" w:lineRule="auto"/>
        <w:rPr>
          <w:rFonts w:ascii="Verdana" w:eastAsia="Verdana" w:hAnsi="Verdana" w:cs="Verdana"/>
          <w:b/>
          <w:color w:val="000000"/>
          <w:sz w:val="43"/>
          <w:szCs w:val="43"/>
        </w:rPr>
      </w:pPr>
      <w:r>
        <w:rPr>
          <w:rFonts w:ascii="Verdana" w:eastAsia="Verdana" w:hAnsi="Verdana" w:cs="Verdana"/>
          <w:b/>
          <w:color w:val="000000"/>
          <w:sz w:val="43"/>
          <w:szCs w:val="43"/>
        </w:rPr>
        <w:t xml:space="preserve">TRIENNIO  </w:t>
      </w:r>
    </w:p>
    <w:p w:rsidR="009F6599" w:rsidRDefault="00723B8F">
      <w:pPr>
        <w:pStyle w:val="normal"/>
        <w:widowControl w:val="0"/>
        <w:pBdr>
          <w:top w:val="nil"/>
          <w:left w:val="nil"/>
          <w:bottom w:val="nil"/>
          <w:right w:val="nil"/>
          <w:between w:val="nil"/>
        </w:pBdr>
        <w:spacing w:before="361" w:line="199" w:lineRule="auto"/>
        <w:rPr>
          <w:rFonts w:ascii="Verdana" w:eastAsia="Verdana" w:hAnsi="Verdana" w:cs="Verdana"/>
          <w:b/>
          <w:color w:val="000000"/>
          <w:sz w:val="31"/>
          <w:szCs w:val="31"/>
        </w:rPr>
      </w:pPr>
      <w:r>
        <w:rPr>
          <w:rFonts w:ascii="Verdana" w:eastAsia="Verdana" w:hAnsi="Verdana" w:cs="Verdana"/>
          <w:b/>
          <w:color w:val="000000"/>
          <w:sz w:val="31"/>
          <w:szCs w:val="31"/>
        </w:rPr>
        <w:t xml:space="preserve">CLASSE: </w:t>
      </w:r>
      <w:proofErr w:type="spellStart"/>
      <w:r>
        <w:rPr>
          <w:rFonts w:ascii="Verdana" w:eastAsia="Verdana" w:hAnsi="Verdana" w:cs="Verdana"/>
          <w:b/>
          <w:color w:val="000000"/>
          <w:sz w:val="31"/>
          <w:szCs w:val="31"/>
        </w:rPr>
        <w:t>………</w:t>
      </w:r>
      <w:proofErr w:type="spellEnd"/>
      <w:r>
        <w:rPr>
          <w:rFonts w:ascii="Verdana" w:eastAsia="Verdana" w:hAnsi="Verdana" w:cs="Verdana"/>
          <w:b/>
          <w:color w:val="000000"/>
          <w:sz w:val="31"/>
          <w:szCs w:val="31"/>
        </w:rPr>
        <w:t xml:space="preserve"> Sez.: </w:t>
      </w:r>
      <w:proofErr w:type="spellStart"/>
      <w:r>
        <w:rPr>
          <w:rFonts w:ascii="Verdana" w:eastAsia="Verdana" w:hAnsi="Verdana" w:cs="Verdana"/>
          <w:b/>
          <w:color w:val="000000"/>
          <w:sz w:val="31"/>
          <w:szCs w:val="31"/>
        </w:rPr>
        <w:t>………</w:t>
      </w:r>
      <w:proofErr w:type="spellEnd"/>
      <w:r>
        <w:rPr>
          <w:rFonts w:ascii="Verdana" w:eastAsia="Verdana" w:hAnsi="Verdana" w:cs="Verdana"/>
          <w:b/>
          <w:color w:val="000000"/>
          <w:sz w:val="31"/>
          <w:szCs w:val="31"/>
        </w:rPr>
        <w:t xml:space="preserve">  </w:t>
      </w:r>
    </w:p>
    <w:p w:rsidR="009F6599" w:rsidRDefault="00723B8F">
      <w:pPr>
        <w:pStyle w:val="normal"/>
        <w:widowControl w:val="0"/>
        <w:pBdr>
          <w:top w:val="nil"/>
          <w:left w:val="nil"/>
          <w:bottom w:val="nil"/>
          <w:right w:val="nil"/>
          <w:between w:val="nil"/>
        </w:pBdr>
        <w:spacing w:before="453" w:line="199" w:lineRule="auto"/>
        <w:rPr>
          <w:rFonts w:ascii="Verdana" w:eastAsia="Verdana" w:hAnsi="Verdana" w:cs="Verdana"/>
          <w:b/>
          <w:color w:val="000000"/>
          <w:sz w:val="31"/>
          <w:szCs w:val="31"/>
        </w:rPr>
      </w:pPr>
      <w:r>
        <w:rPr>
          <w:rFonts w:ascii="Verdana" w:eastAsia="Verdana" w:hAnsi="Verdana" w:cs="Verdana"/>
          <w:b/>
          <w:color w:val="000000"/>
          <w:sz w:val="31"/>
          <w:szCs w:val="31"/>
        </w:rPr>
        <w:t>STUDENTE ___________________________________</w:t>
      </w:r>
    </w:p>
    <w:p w:rsidR="002B3009" w:rsidRDefault="002B3009">
      <w:pPr>
        <w:pStyle w:val="normal"/>
        <w:widowControl w:val="0"/>
        <w:pBdr>
          <w:top w:val="nil"/>
          <w:left w:val="nil"/>
          <w:bottom w:val="nil"/>
          <w:right w:val="nil"/>
          <w:between w:val="nil"/>
        </w:pBdr>
        <w:spacing w:before="453" w:line="199" w:lineRule="auto"/>
        <w:rPr>
          <w:rFonts w:ascii="Verdana" w:eastAsia="Verdana" w:hAnsi="Verdana" w:cs="Verdana"/>
          <w:b/>
          <w:color w:val="000000"/>
          <w:sz w:val="31"/>
          <w:szCs w:val="31"/>
        </w:rPr>
      </w:pPr>
    </w:p>
    <w:tbl>
      <w:tblPr>
        <w:tblStyle w:val="a"/>
        <w:tblW w:w="9471"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471"/>
      </w:tblGrid>
      <w:tr w:rsidR="009F6599" w:rsidTr="002B3009">
        <w:trPr>
          <w:trHeight w:val="1017"/>
        </w:trPr>
        <w:tc>
          <w:tcPr>
            <w:tcW w:w="9471" w:type="dxa"/>
            <w:shd w:val="clear" w:color="auto" w:fill="auto"/>
            <w:tcMar>
              <w:top w:w="100" w:type="dxa"/>
              <w:left w:w="100" w:type="dxa"/>
              <w:bottom w:w="100" w:type="dxa"/>
              <w:right w:w="100" w:type="dxa"/>
            </w:tcMar>
          </w:tcPr>
          <w:p w:rsidR="009F6599" w:rsidRDefault="00723B8F" w:rsidP="002B3009">
            <w:pPr>
              <w:pStyle w:val="normal"/>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COORD</w:t>
            </w:r>
            <w:proofErr w:type="spellEnd"/>
            <w:r>
              <w:rPr>
                <w:rFonts w:ascii="Times New Roman" w:eastAsia="Times New Roman" w:hAnsi="Times New Roman" w:cs="Times New Roman"/>
                <w:b/>
                <w:color w:val="000000"/>
                <w:sz w:val="28"/>
                <w:szCs w:val="28"/>
              </w:rPr>
              <w:t xml:space="preserve">. 3^……….a.s. 20__-20__ </w:t>
            </w:r>
            <w:r>
              <w:rPr>
                <w:rFonts w:ascii="Times New Roman" w:eastAsia="Times New Roman" w:hAnsi="Times New Roman" w:cs="Times New Roman"/>
                <w:b/>
                <w:color w:val="000000"/>
                <w:sz w:val="24"/>
                <w:szCs w:val="24"/>
              </w:rPr>
              <w:t xml:space="preserve">Prof/sa </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w:t>
            </w:r>
            <w:proofErr w:type="spellEnd"/>
            <w:r>
              <w:rPr>
                <w:rFonts w:ascii="Times New Roman" w:eastAsia="Times New Roman" w:hAnsi="Times New Roman" w:cs="Times New Roman"/>
                <w:b/>
                <w:color w:val="000000"/>
                <w:sz w:val="28"/>
                <w:szCs w:val="28"/>
              </w:rPr>
              <w:t xml:space="preserve">. </w:t>
            </w:r>
          </w:p>
        </w:tc>
      </w:tr>
      <w:tr w:rsidR="009F6599" w:rsidTr="002B3009">
        <w:trPr>
          <w:trHeight w:val="1017"/>
        </w:trPr>
        <w:tc>
          <w:tcPr>
            <w:tcW w:w="9471" w:type="dxa"/>
            <w:shd w:val="clear" w:color="auto" w:fill="auto"/>
            <w:tcMar>
              <w:top w:w="100" w:type="dxa"/>
              <w:left w:w="100" w:type="dxa"/>
              <w:bottom w:w="100" w:type="dxa"/>
              <w:right w:w="100" w:type="dxa"/>
            </w:tcMar>
          </w:tcPr>
          <w:p w:rsidR="009F6599" w:rsidRDefault="00723B8F" w:rsidP="002B3009">
            <w:pPr>
              <w:pStyle w:val="normal"/>
              <w:widowControl w:val="0"/>
              <w:pBdr>
                <w:top w:val="nil"/>
                <w:left w:val="nil"/>
                <w:bottom w:val="nil"/>
                <w:right w:val="nil"/>
                <w:between w:val="nil"/>
              </w:pBdr>
              <w:spacing w:line="240" w:lineRule="auto"/>
              <w:ind w:right="42"/>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COORD</w:t>
            </w:r>
            <w:proofErr w:type="spellEnd"/>
            <w:r>
              <w:rPr>
                <w:rFonts w:ascii="Times New Roman" w:eastAsia="Times New Roman" w:hAnsi="Times New Roman" w:cs="Times New Roman"/>
                <w:b/>
                <w:color w:val="000000"/>
                <w:sz w:val="28"/>
                <w:szCs w:val="28"/>
              </w:rPr>
              <w:t>. 4^………..</w:t>
            </w:r>
            <w:proofErr w:type="spellStart"/>
            <w:r>
              <w:rPr>
                <w:rFonts w:ascii="Times New Roman" w:eastAsia="Times New Roman" w:hAnsi="Times New Roman" w:cs="Times New Roman"/>
                <w:b/>
                <w:color w:val="000000"/>
                <w:sz w:val="28"/>
                <w:szCs w:val="28"/>
              </w:rPr>
              <w:t>a.s</w:t>
            </w:r>
            <w:proofErr w:type="spellEnd"/>
            <w:r>
              <w:rPr>
                <w:rFonts w:ascii="Times New Roman" w:eastAsia="Times New Roman" w:hAnsi="Times New Roman" w:cs="Times New Roman"/>
                <w:b/>
                <w:color w:val="000000"/>
                <w:sz w:val="28"/>
                <w:szCs w:val="28"/>
              </w:rPr>
              <w:t xml:space="preserve">. 20__-20__ </w:t>
            </w:r>
            <w:r>
              <w:rPr>
                <w:rFonts w:ascii="Times New Roman" w:eastAsia="Times New Roman" w:hAnsi="Times New Roman" w:cs="Times New Roman"/>
                <w:b/>
                <w:color w:val="000000"/>
              </w:rPr>
              <w:t>Prof/</w:t>
            </w:r>
            <w:proofErr w:type="spellStart"/>
            <w:r>
              <w:rPr>
                <w:rFonts w:ascii="Times New Roman" w:eastAsia="Times New Roman" w:hAnsi="Times New Roman" w:cs="Times New Roman"/>
                <w:b/>
                <w:color w:val="000000"/>
              </w:rPr>
              <w:t>sa</w:t>
            </w:r>
            <w:r>
              <w:rPr>
                <w:rFonts w:ascii="Times New Roman" w:eastAsia="Times New Roman" w:hAnsi="Times New Roman" w:cs="Times New Roman"/>
                <w:b/>
                <w:color w:val="000000"/>
                <w:sz w:val="28"/>
                <w:szCs w:val="28"/>
              </w:rPr>
              <w:t>………………………</w:t>
            </w:r>
            <w:proofErr w:type="spellEnd"/>
            <w:r>
              <w:rPr>
                <w:rFonts w:ascii="Times New Roman" w:eastAsia="Times New Roman" w:hAnsi="Times New Roman" w:cs="Times New Roman"/>
                <w:b/>
                <w:color w:val="000000"/>
                <w:sz w:val="28"/>
                <w:szCs w:val="28"/>
              </w:rPr>
              <w:t>...............</w:t>
            </w:r>
          </w:p>
        </w:tc>
      </w:tr>
      <w:tr w:rsidR="009F6599" w:rsidTr="002B3009">
        <w:trPr>
          <w:trHeight w:val="998"/>
        </w:trPr>
        <w:tc>
          <w:tcPr>
            <w:tcW w:w="9471" w:type="dxa"/>
            <w:shd w:val="clear" w:color="auto" w:fill="auto"/>
            <w:tcMar>
              <w:top w:w="100" w:type="dxa"/>
              <w:left w:w="100" w:type="dxa"/>
              <w:bottom w:w="100" w:type="dxa"/>
              <w:right w:w="100" w:type="dxa"/>
            </w:tcMar>
          </w:tcPr>
          <w:p w:rsidR="009F6599" w:rsidRDefault="00723B8F" w:rsidP="002B3009">
            <w:pPr>
              <w:pStyle w:val="normal"/>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COORD</w:t>
            </w:r>
            <w:proofErr w:type="spellEnd"/>
            <w:r>
              <w:rPr>
                <w:rFonts w:ascii="Times New Roman" w:eastAsia="Times New Roman" w:hAnsi="Times New Roman" w:cs="Times New Roman"/>
                <w:b/>
                <w:color w:val="000000"/>
                <w:sz w:val="28"/>
                <w:szCs w:val="28"/>
              </w:rPr>
              <w:t xml:space="preserve">. 5^……… </w:t>
            </w:r>
            <w:proofErr w:type="spellStart"/>
            <w:r>
              <w:rPr>
                <w:rFonts w:ascii="Times New Roman" w:eastAsia="Times New Roman" w:hAnsi="Times New Roman" w:cs="Times New Roman"/>
                <w:b/>
                <w:color w:val="000000"/>
                <w:sz w:val="28"/>
                <w:szCs w:val="28"/>
              </w:rPr>
              <w:t>a.s.</w:t>
            </w:r>
            <w:proofErr w:type="spellEnd"/>
            <w:r>
              <w:rPr>
                <w:rFonts w:ascii="Times New Roman" w:eastAsia="Times New Roman" w:hAnsi="Times New Roman" w:cs="Times New Roman"/>
                <w:b/>
                <w:color w:val="000000"/>
                <w:sz w:val="28"/>
                <w:szCs w:val="28"/>
              </w:rPr>
              <w:t xml:space="preserve"> 20__-20__ </w:t>
            </w:r>
            <w:r>
              <w:rPr>
                <w:rFonts w:ascii="Times New Roman" w:eastAsia="Times New Roman" w:hAnsi="Times New Roman" w:cs="Times New Roman"/>
                <w:b/>
                <w:color w:val="000000"/>
              </w:rPr>
              <w:t>Prof/</w:t>
            </w:r>
            <w:proofErr w:type="spellStart"/>
            <w:r>
              <w:rPr>
                <w:rFonts w:ascii="Times New Roman" w:eastAsia="Times New Roman" w:hAnsi="Times New Roman" w:cs="Times New Roman"/>
                <w:b/>
                <w:color w:val="000000"/>
              </w:rPr>
              <w:t>sa</w:t>
            </w:r>
            <w:r>
              <w:rPr>
                <w:rFonts w:ascii="Times New Roman" w:eastAsia="Times New Roman" w:hAnsi="Times New Roman" w:cs="Times New Roman"/>
                <w:b/>
                <w:color w:val="000000"/>
                <w:sz w:val="28"/>
                <w:szCs w:val="28"/>
              </w:rPr>
              <w:t>………………</w:t>
            </w:r>
            <w:proofErr w:type="spellEnd"/>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w:t>
            </w:r>
            <w:proofErr w:type="spellEnd"/>
            <w:r>
              <w:rPr>
                <w:rFonts w:ascii="Times New Roman" w:eastAsia="Times New Roman" w:hAnsi="Times New Roman" w:cs="Times New Roman"/>
                <w:b/>
                <w:color w:val="000000"/>
                <w:sz w:val="28"/>
                <w:szCs w:val="28"/>
              </w:rPr>
              <w:t xml:space="preserve">.. </w:t>
            </w:r>
          </w:p>
        </w:tc>
      </w:tr>
    </w:tbl>
    <w:p w:rsidR="009F6599" w:rsidRDefault="009F6599">
      <w:pPr>
        <w:pStyle w:val="normal"/>
        <w:widowControl w:val="0"/>
        <w:pBdr>
          <w:top w:val="nil"/>
          <w:left w:val="nil"/>
          <w:bottom w:val="nil"/>
          <w:right w:val="nil"/>
          <w:between w:val="nil"/>
        </w:pBdr>
        <w:rPr>
          <w:color w:val="000000"/>
        </w:rPr>
      </w:pPr>
    </w:p>
    <w:p w:rsidR="009F6599" w:rsidRDefault="009F6599">
      <w:pPr>
        <w:pStyle w:val="normal"/>
        <w:widowControl w:val="0"/>
        <w:pBdr>
          <w:top w:val="nil"/>
          <w:left w:val="nil"/>
          <w:bottom w:val="nil"/>
          <w:right w:val="nil"/>
          <w:between w:val="nil"/>
        </w:pBdr>
        <w:rPr>
          <w:color w:val="000000"/>
        </w:rPr>
      </w:pPr>
    </w:p>
    <w:p w:rsidR="002B3009" w:rsidRDefault="002B3009">
      <w:pPr>
        <w:pStyle w:val="normal"/>
        <w:widowControl w:val="0"/>
        <w:pBdr>
          <w:top w:val="nil"/>
          <w:left w:val="nil"/>
          <w:bottom w:val="nil"/>
          <w:right w:val="nil"/>
          <w:between w:val="nil"/>
        </w:pBdr>
        <w:rPr>
          <w:color w:val="000000"/>
        </w:rPr>
      </w:pPr>
    </w:p>
    <w:p w:rsidR="002B3009" w:rsidRDefault="002B3009">
      <w:pPr>
        <w:pStyle w:val="normal"/>
        <w:widowControl w:val="0"/>
        <w:pBdr>
          <w:top w:val="nil"/>
          <w:left w:val="nil"/>
          <w:bottom w:val="nil"/>
          <w:right w:val="nil"/>
          <w:between w:val="nil"/>
        </w:pBdr>
        <w:rPr>
          <w:color w:val="000000"/>
        </w:rPr>
      </w:pPr>
    </w:p>
    <w:p w:rsidR="002B3009" w:rsidRDefault="002B3009">
      <w:pPr>
        <w:pStyle w:val="normal"/>
        <w:widowControl w:val="0"/>
        <w:pBdr>
          <w:top w:val="nil"/>
          <w:left w:val="nil"/>
          <w:bottom w:val="nil"/>
          <w:right w:val="nil"/>
          <w:between w:val="nil"/>
        </w:pBdr>
        <w:rPr>
          <w:color w:val="000000"/>
        </w:rPr>
      </w:pPr>
    </w:p>
    <w:p w:rsidR="002B3009" w:rsidRDefault="002B3009">
      <w:pPr>
        <w:pStyle w:val="normal"/>
        <w:widowControl w:val="0"/>
        <w:pBdr>
          <w:top w:val="nil"/>
          <w:left w:val="nil"/>
          <w:bottom w:val="nil"/>
          <w:right w:val="nil"/>
          <w:between w:val="nil"/>
        </w:pBdr>
        <w:rPr>
          <w:color w:val="000000"/>
        </w:rPr>
      </w:pPr>
    </w:p>
    <w:p w:rsidR="009F6599" w:rsidRDefault="009F6599">
      <w:pPr>
        <w:pStyle w:val="normal"/>
        <w:widowControl w:val="0"/>
        <w:pBdr>
          <w:top w:val="nil"/>
          <w:left w:val="nil"/>
          <w:bottom w:val="nil"/>
          <w:right w:val="nil"/>
          <w:between w:val="nil"/>
        </w:pBdr>
        <w:spacing w:line="199" w:lineRule="auto"/>
        <w:rPr>
          <w:color w:val="000000"/>
        </w:rPr>
      </w:pPr>
    </w:p>
    <w:p w:rsidR="009F6599" w:rsidRDefault="00723B8F">
      <w:pPr>
        <w:pStyle w:val="normal"/>
        <w:widowControl w:val="0"/>
        <w:pBdr>
          <w:top w:val="nil"/>
          <w:left w:val="nil"/>
          <w:bottom w:val="nil"/>
          <w:right w:val="nil"/>
          <w:between w:val="nil"/>
        </w:pBdr>
        <w:spacing w:before="310" w:line="199" w:lineRule="auto"/>
        <w:rPr>
          <w:rFonts w:ascii="Verdana" w:eastAsia="Verdana" w:hAnsi="Verdana" w:cs="Verdana"/>
          <w:b/>
          <w:color w:val="000000"/>
          <w:sz w:val="24"/>
          <w:szCs w:val="24"/>
        </w:rPr>
      </w:pPr>
      <w:r>
        <w:rPr>
          <w:rFonts w:ascii="Verdana" w:eastAsia="Verdana" w:hAnsi="Verdana" w:cs="Verdana"/>
          <w:b/>
          <w:color w:val="000000"/>
          <w:sz w:val="24"/>
          <w:szCs w:val="24"/>
        </w:rPr>
        <w:lastRenderedPageBreak/>
        <w:t xml:space="preserve">PROFILO </w:t>
      </w:r>
      <w:proofErr w:type="spellStart"/>
      <w:r>
        <w:rPr>
          <w:rFonts w:ascii="Verdana" w:eastAsia="Verdana" w:hAnsi="Verdana" w:cs="Verdana"/>
          <w:b/>
          <w:color w:val="000000"/>
          <w:sz w:val="24"/>
          <w:szCs w:val="24"/>
        </w:rPr>
        <w:t>DI</w:t>
      </w:r>
      <w:proofErr w:type="spellEnd"/>
      <w:r>
        <w:rPr>
          <w:rFonts w:ascii="Verdana" w:eastAsia="Verdana" w:hAnsi="Verdana" w:cs="Verdana"/>
          <w:b/>
          <w:color w:val="000000"/>
          <w:sz w:val="24"/>
          <w:szCs w:val="24"/>
        </w:rPr>
        <w:t xml:space="preserve"> USCITA previsto per la classe V  </w:t>
      </w:r>
    </w:p>
    <w:p w:rsidR="009F6599" w:rsidRDefault="00723B8F">
      <w:pPr>
        <w:pStyle w:val="normal"/>
        <w:widowControl w:val="0"/>
        <w:pBdr>
          <w:top w:val="nil"/>
          <w:left w:val="nil"/>
          <w:bottom w:val="nil"/>
          <w:right w:val="nil"/>
          <w:between w:val="nil"/>
        </w:pBdr>
        <w:spacing w:before="245" w:line="199" w:lineRule="auto"/>
        <w:rPr>
          <w:rFonts w:ascii="Verdana" w:eastAsia="Verdana" w:hAnsi="Verdana" w:cs="Verdana"/>
          <w:b/>
          <w:color w:val="000000"/>
        </w:rPr>
      </w:pPr>
      <w:r>
        <w:rPr>
          <w:rFonts w:ascii="Verdana" w:eastAsia="Verdana" w:hAnsi="Verdana" w:cs="Verdana"/>
          <w:b/>
          <w:color w:val="000000"/>
        </w:rPr>
        <w:t xml:space="preserve">(Decreto interministeriale 24 maggio 2018, n. 92)  </w:t>
      </w:r>
    </w:p>
    <w:p w:rsidR="009F6599" w:rsidRDefault="00723B8F" w:rsidP="002B3009">
      <w:pPr>
        <w:pStyle w:val="normal"/>
        <w:widowControl w:val="0"/>
        <w:pBdr>
          <w:top w:val="nil"/>
          <w:left w:val="nil"/>
          <w:bottom w:val="nil"/>
          <w:right w:val="nil"/>
          <w:between w:val="nil"/>
        </w:pBdr>
        <w:spacing w:before="255" w:line="243" w:lineRule="auto"/>
        <w:ind w:right="3078"/>
        <w:jc w:val="both"/>
        <w:rPr>
          <w:rFonts w:ascii="Verdana" w:eastAsia="Verdana" w:hAnsi="Verdana" w:cs="Verdana"/>
          <w:color w:val="000000"/>
          <w:sz w:val="19"/>
          <w:szCs w:val="19"/>
        </w:rPr>
      </w:pPr>
      <w:r>
        <w:rPr>
          <w:rFonts w:ascii="Verdana" w:eastAsia="Verdana" w:hAnsi="Verdana" w:cs="Verdana"/>
          <w:color w:val="000000"/>
          <w:sz w:val="19"/>
          <w:szCs w:val="19"/>
        </w:rPr>
        <w:t xml:space="preserve">Indirizzo poliedrico, in cui il Diplomato partecipa alla realizzazione dei processi amministrativo-contabili  e commerciali, con autonomia e responsabilità esercitate nel quadro di azione stabilito e delle specifiche  assegnate nell'ambito di una dimensione operativa della gestione aziendale. Utilizza le tecnologie  informatiche di più ampia diffusione. Supporta le attività di pianificazione, programmazione,  rendicontazione relative alla gestione. Collabora alle attività di comunicazione, marketing e promozione  dell'immagine aziendale in un ambito territoriale o settoriale, attraverso l'utilizzo di strumenti  tecnologici innovativi, orientando le azioni nell'ambito socio-economico e interagendo con soggetti e  istituzioni per il posizionamento dell'azienda in contesti locali, nazionali e internazionali. Riferisce a  figure organizzative intermedie in organizzazioni di medie e grandi dimensioni, ovvero direttamente al  management aziendale in realtà organizzative di piccole dimensioni. L'indirizzo contiene nel proprio  curricolo conoscenze avanzate di educazione finanziaria e competenze di imprenditorialità oggi richieste  in ambito europeo e sempre più ambite nella prospettiva occupazionale in ambito imprenditoriale (ad  es.: start up innovative). </w:t>
      </w:r>
    </w:p>
    <w:p w:rsidR="002B3009" w:rsidRDefault="002B3009" w:rsidP="002B3009">
      <w:pPr>
        <w:pStyle w:val="normal"/>
        <w:widowControl w:val="0"/>
        <w:pBdr>
          <w:top w:val="nil"/>
          <w:left w:val="nil"/>
          <w:bottom w:val="nil"/>
          <w:right w:val="nil"/>
          <w:between w:val="nil"/>
        </w:pBdr>
        <w:spacing w:before="255" w:line="243" w:lineRule="auto"/>
        <w:ind w:right="3078"/>
        <w:rPr>
          <w:rFonts w:ascii="Verdana" w:eastAsia="Verdana" w:hAnsi="Verdana" w:cs="Verdana"/>
          <w:color w:val="000000"/>
          <w:sz w:val="19"/>
          <w:szCs w:val="19"/>
        </w:rPr>
      </w:pPr>
    </w:p>
    <w:tbl>
      <w:tblPr>
        <w:tblStyle w:val="a0"/>
        <w:tblW w:w="9734" w:type="dxa"/>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65"/>
        <w:gridCol w:w="7469"/>
      </w:tblGrid>
      <w:tr w:rsidR="009F6599">
        <w:trPr>
          <w:trHeight w:val="945"/>
        </w:trPr>
        <w:tc>
          <w:tcPr>
            <w:tcW w:w="2265"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31"/>
              <w:rPr>
                <w:rFonts w:ascii="Verdana" w:eastAsia="Verdana" w:hAnsi="Verdana" w:cs="Verdana"/>
                <w:color w:val="000000"/>
                <w:sz w:val="19"/>
                <w:szCs w:val="19"/>
              </w:rPr>
            </w:pPr>
            <w:r>
              <w:rPr>
                <w:rFonts w:ascii="Verdana" w:eastAsia="Verdana" w:hAnsi="Verdana" w:cs="Verdana"/>
                <w:color w:val="000000"/>
                <w:sz w:val="19"/>
                <w:szCs w:val="19"/>
              </w:rPr>
              <w:t xml:space="preserve">Professioni  </w:t>
            </w:r>
          </w:p>
          <w:p w:rsidR="009F6599" w:rsidRDefault="00723B8F">
            <w:pPr>
              <w:pStyle w:val="normal"/>
              <w:widowControl w:val="0"/>
              <w:pBdr>
                <w:top w:val="nil"/>
                <w:left w:val="nil"/>
                <w:bottom w:val="nil"/>
                <w:right w:val="nil"/>
                <w:between w:val="nil"/>
              </w:pBdr>
              <w:spacing w:before="9" w:line="240" w:lineRule="auto"/>
              <w:ind w:left="31"/>
              <w:rPr>
                <w:rFonts w:ascii="Verdana" w:eastAsia="Verdana" w:hAnsi="Verdana" w:cs="Verdana"/>
                <w:color w:val="000000"/>
                <w:sz w:val="19"/>
                <w:szCs w:val="19"/>
              </w:rPr>
            </w:pPr>
            <w:r>
              <w:rPr>
                <w:rFonts w:ascii="Verdana" w:eastAsia="Verdana" w:hAnsi="Verdana" w:cs="Verdana"/>
                <w:color w:val="000000"/>
                <w:sz w:val="19"/>
                <w:szCs w:val="19"/>
              </w:rPr>
              <w:t>NUP/ISTAT correlate</w:t>
            </w:r>
          </w:p>
        </w:tc>
        <w:tc>
          <w:tcPr>
            <w:tcW w:w="7468"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3" w:lineRule="auto"/>
              <w:ind w:left="22" w:right="396"/>
              <w:rPr>
                <w:rFonts w:ascii="Verdana" w:eastAsia="Verdana" w:hAnsi="Verdana" w:cs="Verdana"/>
                <w:color w:val="000000"/>
                <w:sz w:val="19"/>
                <w:szCs w:val="19"/>
              </w:rPr>
            </w:pPr>
            <w:r>
              <w:rPr>
                <w:rFonts w:ascii="Verdana" w:eastAsia="Verdana" w:hAnsi="Verdana" w:cs="Verdana"/>
                <w:b/>
                <w:color w:val="000000"/>
                <w:sz w:val="19"/>
                <w:szCs w:val="19"/>
              </w:rPr>
              <w:t xml:space="preserve">Servizi </w:t>
            </w:r>
            <w:proofErr w:type="spellStart"/>
            <w:r>
              <w:rPr>
                <w:rFonts w:ascii="Verdana" w:eastAsia="Verdana" w:hAnsi="Verdana" w:cs="Verdana"/>
                <w:b/>
                <w:color w:val="000000"/>
                <w:sz w:val="19"/>
                <w:szCs w:val="19"/>
              </w:rPr>
              <w:t>commerciali=</w:t>
            </w:r>
            <w:proofErr w:type="spellEnd"/>
            <w:r>
              <w:rPr>
                <w:rFonts w:ascii="Verdana" w:eastAsia="Verdana" w:hAnsi="Verdana" w:cs="Verdana"/>
                <w:b/>
                <w:color w:val="000000"/>
                <w:sz w:val="19"/>
                <w:szCs w:val="19"/>
              </w:rPr>
              <w:t xml:space="preserve"> </w:t>
            </w:r>
            <w:r>
              <w:rPr>
                <w:rFonts w:ascii="Verdana" w:eastAsia="Verdana" w:hAnsi="Verdana" w:cs="Verdana"/>
                <w:color w:val="000000"/>
                <w:sz w:val="19"/>
                <w:szCs w:val="19"/>
              </w:rPr>
              <w:t>cod</w:t>
            </w:r>
            <w:r>
              <w:rPr>
                <w:rFonts w:ascii="Verdana" w:eastAsia="Verdana" w:hAnsi="Verdana" w:cs="Verdana"/>
                <w:b/>
                <w:color w:val="000000"/>
                <w:sz w:val="19"/>
                <w:szCs w:val="19"/>
              </w:rPr>
              <w:t xml:space="preserve">. </w:t>
            </w:r>
            <w:r>
              <w:rPr>
                <w:rFonts w:ascii="Verdana" w:eastAsia="Verdana" w:hAnsi="Verdana" w:cs="Verdana"/>
                <w:color w:val="000000"/>
                <w:sz w:val="19"/>
                <w:szCs w:val="19"/>
              </w:rPr>
              <w:t>5.1 - Professioni qualificate nelle attività  commerciali</w:t>
            </w:r>
          </w:p>
        </w:tc>
      </w:tr>
      <w:tr w:rsidR="009F6599">
        <w:trPr>
          <w:trHeight w:val="1545"/>
        </w:trPr>
        <w:tc>
          <w:tcPr>
            <w:tcW w:w="2265"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3" w:lineRule="auto"/>
              <w:ind w:left="29" w:right="-51" w:hanging="15"/>
              <w:rPr>
                <w:rFonts w:ascii="Verdana" w:eastAsia="Verdana" w:hAnsi="Verdana" w:cs="Verdana"/>
                <w:color w:val="000000"/>
                <w:sz w:val="19"/>
                <w:szCs w:val="19"/>
              </w:rPr>
            </w:pPr>
            <w:r>
              <w:rPr>
                <w:rFonts w:ascii="Verdana" w:eastAsia="Verdana" w:hAnsi="Verdana" w:cs="Verdana"/>
                <w:color w:val="000000"/>
                <w:sz w:val="19"/>
                <w:szCs w:val="19"/>
              </w:rPr>
              <w:t xml:space="preserve">Attività economiche di  riferimento: </w:t>
            </w:r>
          </w:p>
          <w:p w:rsidR="009F6599" w:rsidRDefault="00723B8F">
            <w:pPr>
              <w:pStyle w:val="normal"/>
              <w:widowControl w:val="0"/>
              <w:pBdr>
                <w:top w:val="nil"/>
                <w:left w:val="nil"/>
                <w:bottom w:val="nil"/>
                <w:right w:val="nil"/>
                <w:between w:val="nil"/>
              </w:pBdr>
              <w:spacing w:before="9" w:line="240" w:lineRule="auto"/>
              <w:ind w:left="14"/>
              <w:rPr>
                <w:rFonts w:ascii="Verdana" w:eastAsia="Verdana" w:hAnsi="Verdana" w:cs="Verdana"/>
                <w:color w:val="000000"/>
                <w:sz w:val="19"/>
                <w:szCs w:val="19"/>
              </w:rPr>
            </w:pPr>
            <w:r>
              <w:rPr>
                <w:rFonts w:ascii="Verdana" w:eastAsia="Verdana" w:hAnsi="Verdana" w:cs="Verdana"/>
                <w:color w:val="000000"/>
                <w:sz w:val="19"/>
                <w:szCs w:val="19"/>
              </w:rPr>
              <w:t>ATECO 2007/ISTAT</w:t>
            </w:r>
          </w:p>
        </w:tc>
        <w:tc>
          <w:tcPr>
            <w:tcW w:w="7468"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3" w:lineRule="auto"/>
              <w:ind w:left="22" w:right="-28" w:firstLine="8"/>
              <w:rPr>
                <w:rFonts w:ascii="Verdana" w:eastAsia="Verdana" w:hAnsi="Verdana" w:cs="Verdana"/>
                <w:color w:val="000000"/>
                <w:sz w:val="19"/>
                <w:szCs w:val="19"/>
              </w:rPr>
            </w:pPr>
            <w:r>
              <w:rPr>
                <w:rFonts w:ascii="Verdana" w:eastAsia="Verdana" w:hAnsi="Verdana" w:cs="Verdana"/>
                <w:color w:val="000000"/>
                <w:sz w:val="19"/>
                <w:szCs w:val="19"/>
              </w:rPr>
              <w:t>Le attività economiche referenziate ai codici ATECO di riferimento del  profilo in uscita sono quelle relative alle Sezioni, e correlate alle Divisioni,  di cui ai codici di sezione da “A” a “S” compresi e “U”.</w:t>
            </w:r>
          </w:p>
        </w:tc>
      </w:tr>
    </w:tbl>
    <w:p w:rsidR="009F6599" w:rsidRDefault="009F6599">
      <w:pPr>
        <w:pStyle w:val="normal"/>
        <w:widowControl w:val="0"/>
        <w:pBdr>
          <w:top w:val="nil"/>
          <w:left w:val="nil"/>
          <w:bottom w:val="nil"/>
          <w:right w:val="nil"/>
          <w:between w:val="nil"/>
        </w:pBdr>
        <w:rPr>
          <w:color w:val="000000"/>
        </w:rPr>
      </w:pPr>
    </w:p>
    <w:p w:rsidR="009F6599" w:rsidRDefault="009F6599">
      <w:pPr>
        <w:pStyle w:val="normal"/>
        <w:widowControl w:val="0"/>
        <w:pBdr>
          <w:top w:val="nil"/>
          <w:left w:val="nil"/>
          <w:bottom w:val="nil"/>
          <w:right w:val="nil"/>
          <w:between w:val="nil"/>
        </w:pBdr>
        <w:rPr>
          <w:color w:val="000000"/>
        </w:rPr>
      </w:pPr>
    </w:p>
    <w:p w:rsidR="002B3009" w:rsidRDefault="00723B8F" w:rsidP="002B3009">
      <w:pPr>
        <w:pStyle w:val="normal"/>
        <w:widowControl w:val="0"/>
        <w:pBdr>
          <w:top w:val="nil"/>
          <w:left w:val="nil"/>
          <w:bottom w:val="nil"/>
          <w:right w:val="nil"/>
          <w:between w:val="nil"/>
        </w:pBdr>
        <w:spacing w:line="243" w:lineRule="auto"/>
        <w:ind w:right="3361"/>
        <w:jc w:val="both"/>
        <w:rPr>
          <w:rFonts w:ascii="Verdana" w:eastAsia="Verdana" w:hAnsi="Verdana" w:cs="Verdana"/>
          <w:color w:val="000000"/>
          <w:sz w:val="19"/>
          <w:szCs w:val="19"/>
        </w:rPr>
      </w:pPr>
      <w:r>
        <w:rPr>
          <w:rFonts w:ascii="Verdana" w:eastAsia="Verdana" w:hAnsi="Verdana" w:cs="Verdana"/>
          <w:color w:val="000000"/>
          <w:sz w:val="19"/>
          <w:szCs w:val="19"/>
        </w:rPr>
        <w:t xml:space="preserve">Alcuni esempi di riferimento del settore economico-professionale: Professioni Tecniche Servizi Turistici </w:t>
      </w:r>
    </w:p>
    <w:p w:rsidR="009F6599" w:rsidRDefault="00723B8F" w:rsidP="002B3009">
      <w:pPr>
        <w:pStyle w:val="normal"/>
        <w:widowControl w:val="0"/>
        <w:pBdr>
          <w:top w:val="nil"/>
          <w:left w:val="nil"/>
          <w:bottom w:val="nil"/>
          <w:right w:val="nil"/>
          <w:between w:val="nil"/>
        </w:pBdr>
        <w:spacing w:line="243" w:lineRule="auto"/>
        <w:ind w:right="3361"/>
        <w:jc w:val="both"/>
        <w:rPr>
          <w:rFonts w:ascii="Verdana" w:eastAsia="Verdana" w:hAnsi="Verdana" w:cs="Verdana"/>
          <w:color w:val="000000"/>
          <w:sz w:val="19"/>
          <w:szCs w:val="19"/>
        </w:rPr>
      </w:pPr>
      <w:r>
        <w:rPr>
          <w:rFonts w:ascii="Verdana" w:eastAsia="Verdana" w:hAnsi="Verdana" w:cs="Verdana"/>
          <w:b/>
          <w:color w:val="000000"/>
          <w:sz w:val="19"/>
          <w:szCs w:val="19"/>
        </w:rPr>
        <w:t xml:space="preserve">Sezione M: </w:t>
      </w:r>
      <w:r>
        <w:rPr>
          <w:rFonts w:ascii="Verdana" w:eastAsia="Verdana" w:hAnsi="Verdana" w:cs="Verdana"/>
          <w:color w:val="000000"/>
          <w:sz w:val="19"/>
          <w:szCs w:val="19"/>
        </w:rPr>
        <w:t xml:space="preserve">attività professionali, scientifiche e tecniche </w:t>
      </w:r>
    </w:p>
    <w:p w:rsidR="009F6599" w:rsidRDefault="00723B8F" w:rsidP="002B3009">
      <w:pPr>
        <w:pStyle w:val="normal"/>
        <w:widowControl w:val="0"/>
        <w:pBdr>
          <w:top w:val="nil"/>
          <w:left w:val="nil"/>
          <w:bottom w:val="nil"/>
          <w:right w:val="nil"/>
          <w:between w:val="nil"/>
        </w:pBdr>
        <w:spacing w:before="9" w:line="199" w:lineRule="auto"/>
        <w:ind w:right="3361"/>
        <w:jc w:val="both"/>
        <w:rPr>
          <w:rFonts w:ascii="Verdana" w:eastAsia="Verdana" w:hAnsi="Verdana" w:cs="Verdana"/>
          <w:color w:val="000000"/>
          <w:sz w:val="19"/>
          <w:szCs w:val="19"/>
        </w:rPr>
      </w:pPr>
      <w:r>
        <w:rPr>
          <w:rFonts w:ascii="Verdana" w:eastAsia="Verdana" w:hAnsi="Verdana" w:cs="Verdana"/>
          <w:color w:val="000000"/>
          <w:sz w:val="19"/>
          <w:szCs w:val="19"/>
        </w:rPr>
        <w:t xml:space="preserve">Divisione 70 attività di direzione aziendale e di consulenza gestionale </w:t>
      </w:r>
    </w:p>
    <w:p w:rsidR="009F6599" w:rsidRDefault="00723B8F" w:rsidP="002B3009">
      <w:pPr>
        <w:pStyle w:val="normal"/>
        <w:widowControl w:val="0"/>
        <w:pBdr>
          <w:top w:val="nil"/>
          <w:left w:val="nil"/>
          <w:bottom w:val="nil"/>
          <w:right w:val="nil"/>
          <w:between w:val="nil"/>
        </w:pBdr>
        <w:spacing w:before="9" w:line="243" w:lineRule="auto"/>
        <w:ind w:right="3361"/>
        <w:jc w:val="both"/>
        <w:rPr>
          <w:rFonts w:ascii="Verdana" w:eastAsia="Verdana" w:hAnsi="Verdana" w:cs="Verdana"/>
          <w:color w:val="000000"/>
          <w:sz w:val="19"/>
          <w:szCs w:val="19"/>
        </w:rPr>
      </w:pPr>
      <w:r>
        <w:rPr>
          <w:rFonts w:ascii="Verdana" w:eastAsia="Verdana" w:hAnsi="Verdana" w:cs="Verdana"/>
          <w:color w:val="000000"/>
          <w:sz w:val="19"/>
          <w:szCs w:val="19"/>
        </w:rPr>
        <w:t xml:space="preserve">(70.21.0 Pubbliche relazioni e comunicazione; 70.22.0 Consulenza imprenditoriale e altra consulenza  amministrativo-gestionale e pianificazione aziendale). </w:t>
      </w:r>
    </w:p>
    <w:p w:rsidR="009F6599" w:rsidRDefault="00723B8F" w:rsidP="002B3009">
      <w:pPr>
        <w:pStyle w:val="normal"/>
        <w:widowControl w:val="0"/>
        <w:pBdr>
          <w:top w:val="nil"/>
          <w:left w:val="nil"/>
          <w:bottom w:val="nil"/>
          <w:right w:val="nil"/>
          <w:between w:val="nil"/>
        </w:pBdr>
        <w:spacing w:before="7" w:line="199" w:lineRule="auto"/>
        <w:ind w:right="3361"/>
        <w:jc w:val="both"/>
        <w:rPr>
          <w:rFonts w:ascii="Verdana" w:eastAsia="Verdana" w:hAnsi="Verdana" w:cs="Verdana"/>
          <w:color w:val="000000"/>
          <w:sz w:val="19"/>
          <w:szCs w:val="19"/>
        </w:rPr>
      </w:pPr>
      <w:r>
        <w:rPr>
          <w:rFonts w:ascii="Verdana" w:eastAsia="Verdana" w:hAnsi="Verdana" w:cs="Verdana"/>
          <w:color w:val="000000"/>
          <w:sz w:val="19"/>
          <w:szCs w:val="19"/>
        </w:rPr>
        <w:t xml:space="preserve">Divisione 73 pubblicità e ricerche di mercato </w:t>
      </w:r>
    </w:p>
    <w:p w:rsidR="009F6599" w:rsidRDefault="00723B8F" w:rsidP="002B3009">
      <w:pPr>
        <w:pStyle w:val="normal"/>
        <w:widowControl w:val="0"/>
        <w:pBdr>
          <w:top w:val="nil"/>
          <w:left w:val="nil"/>
          <w:bottom w:val="nil"/>
          <w:right w:val="nil"/>
          <w:between w:val="nil"/>
        </w:pBdr>
        <w:spacing w:before="12" w:line="199" w:lineRule="auto"/>
        <w:ind w:right="3361"/>
        <w:jc w:val="both"/>
        <w:rPr>
          <w:rFonts w:ascii="Verdana" w:eastAsia="Verdana" w:hAnsi="Verdana" w:cs="Verdana"/>
          <w:color w:val="000000"/>
          <w:sz w:val="19"/>
          <w:szCs w:val="19"/>
        </w:rPr>
      </w:pPr>
      <w:r>
        <w:rPr>
          <w:rFonts w:ascii="Verdana" w:eastAsia="Verdana" w:hAnsi="Verdana" w:cs="Verdana"/>
          <w:color w:val="000000"/>
          <w:sz w:val="19"/>
          <w:szCs w:val="19"/>
        </w:rPr>
        <w:t xml:space="preserve">(73.20.0 Ricerche di mercato e sondaggi di opinione). </w:t>
      </w:r>
    </w:p>
    <w:p w:rsidR="009F6599" w:rsidRDefault="00723B8F" w:rsidP="002B3009">
      <w:pPr>
        <w:pStyle w:val="normal"/>
        <w:widowControl w:val="0"/>
        <w:pBdr>
          <w:top w:val="nil"/>
          <w:left w:val="nil"/>
          <w:bottom w:val="nil"/>
          <w:right w:val="nil"/>
          <w:between w:val="nil"/>
        </w:pBdr>
        <w:spacing w:before="9" w:line="199" w:lineRule="auto"/>
        <w:ind w:right="3361"/>
        <w:jc w:val="both"/>
        <w:rPr>
          <w:rFonts w:ascii="Verdana" w:eastAsia="Verdana" w:hAnsi="Verdana" w:cs="Verdana"/>
          <w:color w:val="000000"/>
          <w:sz w:val="19"/>
          <w:szCs w:val="19"/>
        </w:rPr>
      </w:pPr>
      <w:r>
        <w:rPr>
          <w:rFonts w:ascii="Verdana" w:eastAsia="Verdana" w:hAnsi="Verdana" w:cs="Verdana"/>
          <w:b/>
          <w:color w:val="000000"/>
          <w:sz w:val="19"/>
          <w:szCs w:val="19"/>
        </w:rPr>
        <w:t>Sezione N</w:t>
      </w:r>
      <w:r>
        <w:rPr>
          <w:rFonts w:ascii="Verdana" w:eastAsia="Verdana" w:hAnsi="Verdana" w:cs="Verdana"/>
          <w:color w:val="000000"/>
          <w:sz w:val="19"/>
          <w:szCs w:val="19"/>
        </w:rPr>
        <w:t xml:space="preserve">: noleggio, agenzie di viaggio, servizi di supporto alle imprese </w:t>
      </w:r>
    </w:p>
    <w:p w:rsidR="009F6599" w:rsidRDefault="00723B8F" w:rsidP="002B3009">
      <w:pPr>
        <w:pStyle w:val="normal"/>
        <w:widowControl w:val="0"/>
        <w:pBdr>
          <w:top w:val="nil"/>
          <w:left w:val="nil"/>
          <w:bottom w:val="nil"/>
          <w:right w:val="nil"/>
          <w:between w:val="nil"/>
        </w:pBdr>
        <w:spacing w:before="9" w:line="199" w:lineRule="auto"/>
        <w:ind w:right="3361"/>
        <w:jc w:val="both"/>
        <w:rPr>
          <w:rFonts w:ascii="Verdana" w:eastAsia="Verdana" w:hAnsi="Verdana" w:cs="Verdana"/>
          <w:color w:val="000000"/>
          <w:sz w:val="19"/>
          <w:szCs w:val="19"/>
        </w:rPr>
      </w:pPr>
      <w:r>
        <w:rPr>
          <w:rFonts w:ascii="Verdana" w:eastAsia="Verdana" w:hAnsi="Verdana" w:cs="Verdana"/>
          <w:color w:val="000000"/>
          <w:sz w:val="19"/>
          <w:szCs w:val="19"/>
        </w:rPr>
        <w:t xml:space="preserve">Divisione 78 attività di ricerca, selezione, fornitura di personale, </w:t>
      </w:r>
    </w:p>
    <w:p w:rsidR="009F6599" w:rsidRDefault="00723B8F" w:rsidP="002B3009">
      <w:pPr>
        <w:pStyle w:val="normal"/>
        <w:widowControl w:val="0"/>
        <w:pBdr>
          <w:top w:val="nil"/>
          <w:left w:val="nil"/>
          <w:bottom w:val="nil"/>
          <w:right w:val="nil"/>
          <w:between w:val="nil"/>
        </w:pBdr>
        <w:spacing w:before="12" w:line="243" w:lineRule="auto"/>
        <w:ind w:right="3361"/>
        <w:jc w:val="both"/>
        <w:rPr>
          <w:rFonts w:ascii="Verdana" w:eastAsia="Verdana" w:hAnsi="Verdana" w:cs="Verdana"/>
          <w:color w:val="000000"/>
          <w:sz w:val="19"/>
          <w:szCs w:val="19"/>
        </w:rPr>
      </w:pPr>
      <w:r>
        <w:rPr>
          <w:rFonts w:ascii="Verdana" w:eastAsia="Verdana" w:hAnsi="Verdana" w:cs="Verdana"/>
          <w:color w:val="000000"/>
          <w:sz w:val="19"/>
          <w:szCs w:val="19"/>
        </w:rPr>
        <w:t xml:space="preserve">Divisione 79 attività dei servizi delle agenzie di viaggio, dei tour </w:t>
      </w:r>
      <w:proofErr w:type="spellStart"/>
      <w:r>
        <w:rPr>
          <w:rFonts w:ascii="Verdana" w:eastAsia="Verdana" w:hAnsi="Verdana" w:cs="Verdana"/>
          <w:color w:val="000000"/>
          <w:sz w:val="19"/>
          <w:szCs w:val="19"/>
        </w:rPr>
        <w:t>operator</w:t>
      </w:r>
      <w:proofErr w:type="spellEnd"/>
      <w:r>
        <w:rPr>
          <w:rFonts w:ascii="Verdana" w:eastAsia="Verdana" w:hAnsi="Verdana" w:cs="Verdana"/>
          <w:color w:val="000000"/>
          <w:sz w:val="19"/>
          <w:szCs w:val="19"/>
        </w:rPr>
        <w:t xml:space="preserve"> e servizi di prenotazione e  attività connesse </w:t>
      </w:r>
    </w:p>
    <w:p w:rsidR="009F6599" w:rsidRDefault="00723B8F" w:rsidP="002B3009">
      <w:pPr>
        <w:pStyle w:val="normal"/>
        <w:widowControl w:val="0"/>
        <w:pBdr>
          <w:top w:val="nil"/>
          <w:left w:val="nil"/>
          <w:bottom w:val="nil"/>
          <w:right w:val="nil"/>
          <w:between w:val="nil"/>
        </w:pBdr>
        <w:spacing w:before="7" w:line="243" w:lineRule="auto"/>
        <w:ind w:right="3361"/>
        <w:jc w:val="both"/>
        <w:rPr>
          <w:rFonts w:ascii="Verdana" w:eastAsia="Verdana" w:hAnsi="Verdana" w:cs="Verdana"/>
          <w:color w:val="000000"/>
          <w:sz w:val="19"/>
          <w:szCs w:val="19"/>
        </w:rPr>
      </w:pPr>
      <w:r>
        <w:rPr>
          <w:rFonts w:ascii="Verdana" w:eastAsia="Verdana" w:hAnsi="Verdana" w:cs="Verdana"/>
          <w:color w:val="000000"/>
          <w:sz w:val="19"/>
          <w:szCs w:val="19"/>
        </w:rPr>
        <w:t xml:space="preserve">(79.90.1 altri servizi di prenotazione e altre attività di assistenza turistica non svolte dalle agenzie di  viaggio). </w:t>
      </w:r>
    </w:p>
    <w:p w:rsidR="009F6599" w:rsidRDefault="00723B8F" w:rsidP="002B3009">
      <w:pPr>
        <w:pStyle w:val="normal"/>
        <w:widowControl w:val="0"/>
        <w:pBdr>
          <w:top w:val="nil"/>
          <w:left w:val="nil"/>
          <w:bottom w:val="nil"/>
          <w:right w:val="nil"/>
          <w:between w:val="nil"/>
        </w:pBdr>
        <w:spacing w:before="9" w:line="243" w:lineRule="auto"/>
        <w:ind w:right="3361"/>
        <w:jc w:val="both"/>
        <w:rPr>
          <w:rFonts w:ascii="Verdana" w:eastAsia="Verdana" w:hAnsi="Verdana" w:cs="Verdana"/>
          <w:color w:val="000000"/>
          <w:sz w:val="19"/>
          <w:szCs w:val="19"/>
        </w:rPr>
      </w:pPr>
      <w:r>
        <w:rPr>
          <w:rFonts w:ascii="Verdana" w:eastAsia="Verdana" w:hAnsi="Verdana" w:cs="Verdana"/>
          <w:color w:val="000000"/>
          <w:sz w:val="19"/>
          <w:szCs w:val="19"/>
        </w:rPr>
        <w:t xml:space="preserve">Divisione 82 attività di supporto per le funzioni d'ufficio e altri servizi di supporto alle imprese. </w:t>
      </w:r>
      <w:r>
        <w:rPr>
          <w:rFonts w:ascii="Verdana" w:eastAsia="Verdana" w:hAnsi="Verdana" w:cs="Verdana"/>
          <w:b/>
          <w:color w:val="000000"/>
          <w:sz w:val="19"/>
          <w:szCs w:val="19"/>
        </w:rPr>
        <w:t>Sezione O</w:t>
      </w:r>
      <w:r>
        <w:rPr>
          <w:rFonts w:ascii="Verdana" w:eastAsia="Verdana" w:hAnsi="Verdana" w:cs="Verdana"/>
          <w:color w:val="000000"/>
          <w:sz w:val="19"/>
          <w:szCs w:val="19"/>
        </w:rPr>
        <w:t xml:space="preserve">: amministrazione pubblica […] </w:t>
      </w:r>
    </w:p>
    <w:p w:rsidR="009F6599" w:rsidRDefault="00723B8F" w:rsidP="002B3009">
      <w:pPr>
        <w:pStyle w:val="normal"/>
        <w:widowControl w:val="0"/>
        <w:pBdr>
          <w:top w:val="nil"/>
          <w:left w:val="nil"/>
          <w:bottom w:val="nil"/>
          <w:right w:val="nil"/>
          <w:between w:val="nil"/>
        </w:pBdr>
        <w:spacing w:before="7" w:line="199" w:lineRule="auto"/>
        <w:ind w:right="3361"/>
        <w:jc w:val="both"/>
        <w:rPr>
          <w:rFonts w:ascii="Verdana" w:eastAsia="Verdana" w:hAnsi="Verdana" w:cs="Verdana"/>
          <w:color w:val="000000"/>
          <w:sz w:val="19"/>
          <w:szCs w:val="19"/>
        </w:rPr>
      </w:pPr>
      <w:r>
        <w:rPr>
          <w:rFonts w:ascii="Verdana" w:eastAsia="Verdana" w:hAnsi="Verdana" w:cs="Verdana"/>
          <w:color w:val="000000"/>
          <w:sz w:val="19"/>
          <w:szCs w:val="19"/>
        </w:rPr>
        <w:t xml:space="preserve">Divisione 84 amministrazione pubblica </w:t>
      </w:r>
    </w:p>
    <w:p w:rsidR="009F6599" w:rsidRDefault="00723B8F" w:rsidP="002B3009">
      <w:pPr>
        <w:pStyle w:val="normal"/>
        <w:widowControl w:val="0"/>
        <w:pBdr>
          <w:top w:val="nil"/>
          <w:left w:val="nil"/>
          <w:bottom w:val="nil"/>
          <w:right w:val="nil"/>
          <w:between w:val="nil"/>
        </w:pBdr>
        <w:spacing w:before="9" w:line="245" w:lineRule="auto"/>
        <w:ind w:right="3361"/>
        <w:jc w:val="both"/>
        <w:rPr>
          <w:rFonts w:ascii="Verdana" w:eastAsia="Verdana" w:hAnsi="Verdana" w:cs="Verdana"/>
          <w:color w:val="000000"/>
          <w:sz w:val="19"/>
          <w:szCs w:val="19"/>
        </w:rPr>
      </w:pPr>
      <w:r>
        <w:rPr>
          <w:rFonts w:ascii="Verdana" w:eastAsia="Verdana" w:hAnsi="Verdana" w:cs="Verdana"/>
          <w:color w:val="000000"/>
          <w:sz w:val="19"/>
          <w:szCs w:val="19"/>
        </w:rPr>
        <w:t xml:space="preserve">(84.13 Regolamentazione delle attività che contribuiscono ad una più efficiente gestione delle attività  economiche; 84.13.8 Regolamentazione degli </w:t>
      </w:r>
    </w:p>
    <w:p w:rsidR="009F6599" w:rsidRDefault="00723B8F" w:rsidP="002B3009">
      <w:pPr>
        <w:pStyle w:val="normal"/>
        <w:widowControl w:val="0"/>
        <w:pBdr>
          <w:top w:val="nil"/>
          <w:left w:val="nil"/>
          <w:bottom w:val="nil"/>
          <w:right w:val="nil"/>
          <w:between w:val="nil"/>
        </w:pBdr>
        <w:spacing w:before="5" w:line="243" w:lineRule="auto"/>
        <w:ind w:right="3361"/>
        <w:jc w:val="both"/>
        <w:rPr>
          <w:rFonts w:ascii="Verdana" w:eastAsia="Verdana" w:hAnsi="Verdana" w:cs="Verdana"/>
          <w:color w:val="000000"/>
          <w:sz w:val="19"/>
          <w:szCs w:val="19"/>
        </w:rPr>
      </w:pPr>
      <w:r>
        <w:rPr>
          <w:rFonts w:ascii="Verdana" w:eastAsia="Verdana" w:hAnsi="Verdana" w:cs="Verdana"/>
          <w:color w:val="000000"/>
          <w:sz w:val="19"/>
          <w:szCs w:val="19"/>
        </w:rPr>
        <w:t>affari e servizi concernenti il turismo; 84.13.80 Regolamentazione degli affari e servizi concernenti il  Turismo)</w:t>
      </w:r>
    </w:p>
    <w:p w:rsidR="002B3009" w:rsidRDefault="002B3009" w:rsidP="002B3009">
      <w:pPr>
        <w:pStyle w:val="normal"/>
        <w:widowControl w:val="0"/>
        <w:pBdr>
          <w:top w:val="nil"/>
          <w:left w:val="nil"/>
          <w:bottom w:val="nil"/>
          <w:right w:val="nil"/>
          <w:between w:val="nil"/>
        </w:pBdr>
        <w:spacing w:before="5" w:line="243" w:lineRule="auto"/>
        <w:ind w:right="3361"/>
        <w:jc w:val="both"/>
        <w:rPr>
          <w:rFonts w:ascii="Verdana" w:eastAsia="Verdana" w:hAnsi="Verdana" w:cs="Verdana"/>
          <w:color w:val="000000"/>
          <w:sz w:val="19"/>
          <w:szCs w:val="19"/>
        </w:rPr>
      </w:pPr>
    </w:p>
    <w:p w:rsidR="002B3009" w:rsidRDefault="002B3009" w:rsidP="002B3009">
      <w:pPr>
        <w:pStyle w:val="normal"/>
        <w:widowControl w:val="0"/>
        <w:pBdr>
          <w:top w:val="nil"/>
          <w:left w:val="nil"/>
          <w:bottom w:val="nil"/>
          <w:right w:val="nil"/>
          <w:between w:val="nil"/>
        </w:pBdr>
        <w:spacing w:before="5" w:line="243" w:lineRule="auto"/>
        <w:ind w:right="3361"/>
        <w:jc w:val="both"/>
        <w:rPr>
          <w:rFonts w:ascii="Verdana" w:eastAsia="Verdana" w:hAnsi="Verdana" w:cs="Verdana"/>
          <w:color w:val="000000"/>
          <w:sz w:val="19"/>
          <w:szCs w:val="19"/>
        </w:rPr>
      </w:pPr>
    </w:p>
    <w:p w:rsidR="002B3009" w:rsidRDefault="002B3009" w:rsidP="002B3009">
      <w:pPr>
        <w:pStyle w:val="normal"/>
        <w:widowControl w:val="0"/>
        <w:pBdr>
          <w:top w:val="nil"/>
          <w:left w:val="nil"/>
          <w:bottom w:val="nil"/>
          <w:right w:val="nil"/>
          <w:between w:val="nil"/>
        </w:pBdr>
        <w:spacing w:before="5" w:line="243" w:lineRule="auto"/>
        <w:ind w:right="3361"/>
        <w:jc w:val="both"/>
        <w:rPr>
          <w:rFonts w:ascii="Verdana" w:eastAsia="Verdana" w:hAnsi="Verdana" w:cs="Verdana"/>
          <w:color w:val="000000"/>
          <w:sz w:val="19"/>
          <w:szCs w:val="19"/>
        </w:rPr>
      </w:pPr>
    </w:p>
    <w:p w:rsidR="002B3009" w:rsidRDefault="002B3009" w:rsidP="002B3009">
      <w:pPr>
        <w:pStyle w:val="normal"/>
        <w:widowControl w:val="0"/>
        <w:pBdr>
          <w:top w:val="nil"/>
          <w:left w:val="nil"/>
          <w:bottom w:val="nil"/>
          <w:right w:val="nil"/>
          <w:between w:val="nil"/>
        </w:pBdr>
        <w:spacing w:before="5" w:line="243" w:lineRule="auto"/>
        <w:ind w:right="3361"/>
        <w:jc w:val="both"/>
        <w:rPr>
          <w:rFonts w:ascii="Verdana" w:eastAsia="Verdana" w:hAnsi="Verdana" w:cs="Verdana"/>
          <w:color w:val="000000"/>
          <w:sz w:val="19"/>
          <w:szCs w:val="19"/>
        </w:rPr>
      </w:pPr>
    </w:p>
    <w:p w:rsidR="002B3009" w:rsidRDefault="002B3009" w:rsidP="002B3009">
      <w:pPr>
        <w:pStyle w:val="normal"/>
        <w:widowControl w:val="0"/>
        <w:pBdr>
          <w:top w:val="nil"/>
          <w:left w:val="nil"/>
          <w:bottom w:val="nil"/>
          <w:right w:val="nil"/>
          <w:between w:val="nil"/>
        </w:pBdr>
        <w:spacing w:before="5" w:line="243" w:lineRule="auto"/>
        <w:ind w:right="3361"/>
        <w:jc w:val="both"/>
        <w:rPr>
          <w:rFonts w:ascii="Verdana" w:eastAsia="Verdana" w:hAnsi="Verdana" w:cs="Verdana"/>
          <w:color w:val="000000"/>
          <w:sz w:val="19"/>
          <w:szCs w:val="19"/>
        </w:rPr>
      </w:pPr>
    </w:p>
    <w:p w:rsidR="002B3009" w:rsidRDefault="002B3009" w:rsidP="002B3009">
      <w:pPr>
        <w:pStyle w:val="normal"/>
        <w:widowControl w:val="0"/>
        <w:pBdr>
          <w:top w:val="nil"/>
          <w:left w:val="nil"/>
          <w:bottom w:val="nil"/>
          <w:right w:val="nil"/>
          <w:between w:val="nil"/>
        </w:pBdr>
        <w:spacing w:before="5" w:line="243" w:lineRule="auto"/>
        <w:ind w:right="3361"/>
        <w:jc w:val="both"/>
        <w:rPr>
          <w:rFonts w:ascii="Verdana" w:eastAsia="Verdana" w:hAnsi="Verdana" w:cs="Verdana"/>
          <w:color w:val="000000"/>
          <w:sz w:val="19"/>
          <w:szCs w:val="19"/>
        </w:rPr>
      </w:pPr>
    </w:p>
    <w:p w:rsidR="009F6599" w:rsidRDefault="00723B8F">
      <w:pPr>
        <w:pStyle w:val="normal"/>
        <w:widowControl w:val="0"/>
        <w:pBdr>
          <w:top w:val="nil"/>
          <w:left w:val="nil"/>
          <w:bottom w:val="nil"/>
          <w:right w:val="nil"/>
          <w:between w:val="nil"/>
        </w:pBdr>
        <w:spacing w:line="199" w:lineRule="auto"/>
        <w:rPr>
          <w:rFonts w:ascii="Verdana" w:eastAsia="Verdana" w:hAnsi="Verdana" w:cs="Verdana"/>
          <w:b/>
          <w:color w:val="000000"/>
          <w:sz w:val="31"/>
          <w:szCs w:val="31"/>
        </w:rPr>
      </w:pPr>
      <w:r>
        <w:rPr>
          <w:rFonts w:ascii="Verdana" w:eastAsia="Verdana" w:hAnsi="Verdana" w:cs="Verdana"/>
          <w:b/>
          <w:color w:val="000000"/>
          <w:sz w:val="31"/>
          <w:szCs w:val="31"/>
        </w:rPr>
        <w:lastRenderedPageBreak/>
        <w:t>QUADRO DEGLI ESITI NEL QUINQUENNIO</w:t>
      </w:r>
    </w:p>
    <w:tbl>
      <w:tblPr>
        <w:tblStyle w:val="a1"/>
        <w:tblW w:w="1087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64"/>
        <w:gridCol w:w="3513"/>
        <w:gridCol w:w="1701"/>
        <w:gridCol w:w="1699"/>
        <w:gridCol w:w="1699"/>
      </w:tblGrid>
      <w:tr w:rsidR="009F6599">
        <w:trPr>
          <w:trHeight w:val="2287"/>
        </w:trPr>
        <w:tc>
          <w:tcPr>
            <w:tcW w:w="5776" w:type="dxa"/>
            <w:gridSpan w:val="2"/>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right="1429"/>
              <w:jc w:val="right"/>
              <w:rPr>
                <w:rFonts w:ascii="Verdana" w:eastAsia="Verdana" w:hAnsi="Verdana" w:cs="Verdana"/>
                <w:b/>
                <w:color w:val="000000"/>
                <w:sz w:val="19"/>
                <w:szCs w:val="19"/>
              </w:rPr>
            </w:pPr>
            <w:r>
              <w:rPr>
                <w:rFonts w:ascii="Verdana" w:eastAsia="Verdana" w:hAnsi="Verdana" w:cs="Verdana"/>
                <w:b/>
                <w:color w:val="000000"/>
                <w:sz w:val="19"/>
                <w:szCs w:val="19"/>
              </w:rPr>
              <w:t xml:space="preserve">OSSERVAZIONE DEL </w:t>
            </w:r>
            <w:proofErr w:type="spellStart"/>
            <w:r>
              <w:rPr>
                <w:rFonts w:ascii="Verdana" w:eastAsia="Verdana" w:hAnsi="Verdana" w:cs="Verdana"/>
                <w:b/>
                <w:color w:val="000000"/>
                <w:sz w:val="19"/>
                <w:szCs w:val="19"/>
              </w:rPr>
              <w:t>CdC</w:t>
            </w:r>
            <w:proofErr w:type="spellEnd"/>
            <w:r>
              <w:rPr>
                <w:rFonts w:ascii="Verdana" w:eastAsia="Verdana" w:hAnsi="Verdana" w:cs="Verdana"/>
                <w:b/>
                <w:color w:val="000000"/>
                <w:sz w:val="19"/>
                <w:szCs w:val="19"/>
              </w:rPr>
              <w:t xml:space="preserve">  </w:t>
            </w:r>
          </w:p>
          <w:p w:rsidR="009F6599" w:rsidRDefault="00723B8F">
            <w:pPr>
              <w:pStyle w:val="normal"/>
              <w:widowControl w:val="0"/>
              <w:pBdr>
                <w:top w:val="nil"/>
                <w:left w:val="nil"/>
                <w:bottom w:val="nil"/>
                <w:right w:val="nil"/>
                <w:between w:val="nil"/>
              </w:pBdr>
              <w:spacing w:before="245" w:line="281" w:lineRule="auto"/>
              <w:ind w:left="575" w:right="478"/>
              <w:jc w:val="center"/>
              <w:rPr>
                <w:rFonts w:ascii="Verdana" w:eastAsia="Verdana" w:hAnsi="Verdana" w:cs="Verdana"/>
                <w:b/>
                <w:color w:val="000000"/>
                <w:sz w:val="19"/>
                <w:szCs w:val="19"/>
              </w:rPr>
            </w:pPr>
            <w:r>
              <w:rPr>
                <w:rFonts w:ascii="Verdana" w:eastAsia="Verdana" w:hAnsi="Verdana" w:cs="Verdana"/>
                <w:b/>
                <w:color w:val="000000"/>
                <w:sz w:val="19"/>
                <w:szCs w:val="19"/>
              </w:rPr>
              <w:t xml:space="preserve">(completare con M=Molto- </w:t>
            </w:r>
            <w:proofErr w:type="spellStart"/>
            <w:r>
              <w:rPr>
                <w:rFonts w:ascii="Verdana" w:eastAsia="Verdana" w:hAnsi="Verdana" w:cs="Verdana"/>
                <w:b/>
                <w:color w:val="000000"/>
                <w:sz w:val="19"/>
                <w:szCs w:val="19"/>
              </w:rPr>
              <w:t>A=abbastanza</w:t>
            </w:r>
            <w:proofErr w:type="spellEnd"/>
            <w:r>
              <w:rPr>
                <w:rFonts w:ascii="Verdana" w:eastAsia="Verdana" w:hAnsi="Verdana" w:cs="Verdana"/>
                <w:b/>
                <w:color w:val="000000"/>
                <w:sz w:val="19"/>
                <w:szCs w:val="19"/>
              </w:rPr>
              <w:t xml:space="preserve">  </w:t>
            </w:r>
            <w:proofErr w:type="spellStart"/>
            <w:r>
              <w:rPr>
                <w:rFonts w:ascii="Verdana" w:eastAsia="Verdana" w:hAnsi="Verdana" w:cs="Verdana"/>
                <w:b/>
                <w:color w:val="000000"/>
                <w:sz w:val="19"/>
                <w:szCs w:val="19"/>
              </w:rPr>
              <w:t>P=Poco</w:t>
            </w:r>
            <w:proofErr w:type="spellEnd"/>
            <w:r>
              <w:rPr>
                <w:rFonts w:ascii="Verdana" w:eastAsia="Verdana" w:hAnsi="Verdana" w:cs="Verdana"/>
                <w:b/>
                <w:color w:val="000000"/>
                <w:sz w:val="19"/>
                <w:szCs w:val="19"/>
              </w:rPr>
              <w:t xml:space="preserve">) </w:t>
            </w:r>
          </w:p>
        </w:tc>
        <w:tc>
          <w:tcPr>
            <w:tcW w:w="1701"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84" w:lineRule="auto"/>
              <w:ind w:left="196" w:right="119"/>
              <w:jc w:val="center"/>
              <w:rPr>
                <w:rFonts w:ascii="Verdana" w:eastAsia="Verdana" w:hAnsi="Verdana" w:cs="Verdana"/>
                <w:b/>
                <w:color w:val="000000"/>
                <w:sz w:val="19"/>
                <w:szCs w:val="19"/>
              </w:rPr>
            </w:pPr>
            <w:r>
              <w:rPr>
                <w:rFonts w:ascii="Verdana" w:eastAsia="Verdana" w:hAnsi="Verdana" w:cs="Verdana"/>
                <w:b/>
                <w:color w:val="000000"/>
                <w:sz w:val="19"/>
                <w:szCs w:val="19"/>
              </w:rPr>
              <w:t xml:space="preserve">Valutazione  al 3° anno </w:t>
            </w:r>
          </w:p>
          <w:p w:rsidR="009F6599" w:rsidRDefault="00723B8F">
            <w:pPr>
              <w:pStyle w:val="normal"/>
              <w:widowControl w:val="0"/>
              <w:pBdr>
                <w:top w:val="nil"/>
                <w:left w:val="nil"/>
                <w:bottom w:val="nil"/>
                <w:right w:val="nil"/>
                <w:between w:val="nil"/>
              </w:pBdr>
              <w:spacing w:before="208" w:line="279" w:lineRule="auto"/>
              <w:ind w:left="135" w:right="40"/>
              <w:jc w:val="center"/>
              <w:rPr>
                <w:rFonts w:ascii="Verdana" w:eastAsia="Verdana" w:hAnsi="Verdana" w:cs="Verdana"/>
                <w:color w:val="000000"/>
                <w:sz w:val="19"/>
                <w:szCs w:val="19"/>
              </w:rPr>
            </w:pPr>
            <w:r>
              <w:rPr>
                <w:rFonts w:ascii="Verdana" w:eastAsia="Verdana" w:hAnsi="Verdana" w:cs="Verdana"/>
                <w:color w:val="000000"/>
                <w:sz w:val="19"/>
                <w:szCs w:val="19"/>
              </w:rPr>
              <w:t xml:space="preserve">(entro il 31/01  del terzo  </w:t>
            </w:r>
          </w:p>
          <w:p w:rsidR="009F6599" w:rsidRDefault="00723B8F">
            <w:pPr>
              <w:pStyle w:val="normal"/>
              <w:widowControl w:val="0"/>
              <w:pBdr>
                <w:top w:val="nil"/>
                <w:left w:val="nil"/>
                <w:bottom w:val="nil"/>
                <w:right w:val="nil"/>
                <w:between w:val="nil"/>
              </w:pBdr>
              <w:spacing w:before="18"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anno)</w:t>
            </w:r>
          </w:p>
        </w:tc>
        <w:tc>
          <w:tcPr>
            <w:tcW w:w="1699"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84" w:lineRule="auto"/>
              <w:ind w:left="194" w:right="119"/>
              <w:jc w:val="center"/>
              <w:rPr>
                <w:rFonts w:ascii="Verdana" w:eastAsia="Verdana" w:hAnsi="Verdana" w:cs="Verdana"/>
                <w:b/>
                <w:color w:val="000000"/>
                <w:sz w:val="19"/>
                <w:szCs w:val="19"/>
              </w:rPr>
            </w:pPr>
            <w:r>
              <w:rPr>
                <w:rFonts w:ascii="Verdana" w:eastAsia="Verdana" w:hAnsi="Verdana" w:cs="Verdana"/>
                <w:b/>
                <w:color w:val="000000"/>
                <w:sz w:val="19"/>
                <w:szCs w:val="19"/>
              </w:rPr>
              <w:t xml:space="preserve">Valutazione  al 4° anno </w:t>
            </w:r>
          </w:p>
          <w:p w:rsidR="009F6599" w:rsidRDefault="00723B8F">
            <w:pPr>
              <w:pStyle w:val="normal"/>
              <w:widowControl w:val="0"/>
              <w:pBdr>
                <w:top w:val="nil"/>
                <w:left w:val="nil"/>
                <w:bottom w:val="nil"/>
                <w:right w:val="nil"/>
                <w:between w:val="nil"/>
              </w:pBdr>
              <w:spacing w:before="208" w:line="279" w:lineRule="auto"/>
              <w:ind w:left="132" w:right="40"/>
              <w:jc w:val="center"/>
              <w:rPr>
                <w:rFonts w:ascii="Verdana" w:eastAsia="Verdana" w:hAnsi="Verdana" w:cs="Verdana"/>
                <w:color w:val="000000"/>
                <w:sz w:val="19"/>
                <w:szCs w:val="19"/>
              </w:rPr>
            </w:pPr>
            <w:r>
              <w:rPr>
                <w:rFonts w:ascii="Verdana" w:eastAsia="Verdana" w:hAnsi="Verdana" w:cs="Verdana"/>
                <w:color w:val="000000"/>
                <w:sz w:val="19"/>
                <w:szCs w:val="19"/>
              </w:rPr>
              <w:t xml:space="preserve">(entro il 31/01  del quarto  </w:t>
            </w:r>
          </w:p>
          <w:p w:rsidR="009F6599" w:rsidRDefault="00723B8F">
            <w:pPr>
              <w:pStyle w:val="normal"/>
              <w:widowControl w:val="0"/>
              <w:pBdr>
                <w:top w:val="nil"/>
                <w:left w:val="nil"/>
                <w:bottom w:val="nil"/>
                <w:right w:val="nil"/>
                <w:between w:val="nil"/>
              </w:pBdr>
              <w:spacing w:before="18" w:line="240" w:lineRule="auto"/>
              <w:jc w:val="center"/>
              <w:rPr>
                <w:rFonts w:ascii="Verdana" w:eastAsia="Verdana" w:hAnsi="Verdana" w:cs="Verdana"/>
                <w:color w:val="000000"/>
                <w:sz w:val="19"/>
                <w:szCs w:val="19"/>
              </w:rPr>
            </w:pPr>
            <w:r>
              <w:rPr>
                <w:rFonts w:ascii="Verdana" w:eastAsia="Verdana" w:hAnsi="Verdana" w:cs="Verdana"/>
                <w:color w:val="000000"/>
                <w:sz w:val="19"/>
                <w:szCs w:val="19"/>
              </w:rPr>
              <w:t>anno)</w:t>
            </w:r>
          </w:p>
        </w:tc>
        <w:tc>
          <w:tcPr>
            <w:tcW w:w="1699"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84" w:lineRule="auto"/>
              <w:ind w:left="196" w:right="116"/>
              <w:jc w:val="center"/>
              <w:rPr>
                <w:rFonts w:ascii="Verdana" w:eastAsia="Verdana" w:hAnsi="Verdana" w:cs="Verdana"/>
                <w:b/>
                <w:color w:val="000000"/>
                <w:sz w:val="19"/>
                <w:szCs w:val="19"/>
              </w:rPr>
            </w:pPr>
            <w:r>
              <w:rPr>
                <w:rFonts w:ascii="Verdana" w:eastAsia="Verdana" w:hAnsi="Verdana" w:cs="Verdana"/>
                <w:b/>
                <w:color w:val="000000"/>
                <w:sz w:val="19"/>
                <w:szCs w:val="19"/>
              </w:rPr>
              <w:t xml:space="preserve">Valutazione  al 5° anno </w:t>
            </w:r>
          </w:p>
          <w:p w:rsidR="009F6599" w:rsidRDefault="00723B8F">
            <w:pPr>
              <w:pStyle w:val="normal"/>
              <w:widowControl w:val="0"/>
              <w:pBdr>
                <w:top w:val="nil"/>
                <w:left w:val="nil"/>
                <w:bottom w:val="nil"/>
                <w:right w:val="nil"/>
                <w:between w:val="nil"/>
              </w:pBdr>
              <w:spacing w:before="208" w:line="279" w:lineRule="auto"/>
              <w:ind w:left="135" w:right="37"/>
              <w:jc w:val="center"/>
              <w:rPr>
                <w:rFonts w:ascii="Verdana" w:eastAsia="Verdana" w:hAnsi="Verdana" w:cs="Verdana"/>
                <w:color w:val="000000"/>
                <w:sz w:val="19"/>
                <w:szCs w:val="19"/>
              </w:rPr>
            </w:pPr>
            <w:r>
              <w:rPr>
                <w:rFonts w:ascii="Verdana" w:eastAsia="Verdana" w:hAnsi="Verdana" w:cs="Verdana"/>
                <w:color w:val="000000"/>
                <w:sz w:val="19"/>
                <w:szCs w:val="19"/>
              </w:rPr>
              <w:t xml:space="preserve">(entro il 31/01  del quinto  </w:t>
            </w:r>
          </w:p>
          <w:p w:rsidR="009F6599" w:rsidRDefault="00723B8F">
            <w:pPr>
              <w:pStyle w:val="normal"/>
              <w:widowControl w:val="0"/>
              <w:pBdr>
                <w:top w:val="nil"/>
                <w:left w:val="nil"/>
                <w:bottom w:val="nil"/>
                <w:right w:val="nil"/>
                <w:between w:val="nil"/>
              </w:pBdr>
              <w:spacing w:before="18" w:line="240" w:lineRule="auto"/>
              <w:ind w:right="481"/>
              <w:jc w:val="right"/>
              <w:rPr>
                <w:rFonts w:ascii="Verdana" w:eastAsia="Verdana" w:hAnsi="Verdana" w:cs="Verdana"/>
                <w:color w:val="000000"/>
                <w:sz w:val="19"/>
                <w:szCs w:val="19"/>
              </w:rPr>
            </w:pPr>
            <w:r>
              <w:rPr>
                <w:rFonts w:ascii="Verdana" w:eastAsia="Verdana" w:hAnsi="Verdana" w:cs="Verdana"/>
                <w:color w:val="000000"/>
                <w:sz w:val="19"/>
                <w:szCs w:val="19"/>
              </w:rPr>
              <w:t xml:space="preserve">anno) </w:t>
            </w:r>
          </w:p>
        </w:tc>
      </w:tr>
      <w:tr w:rsidR="009F6599">
        <w:trPr>
          <w:trHeight w:val="451"/>
        </w:trPr>
        <w:tc>
          <w:tcPr>
            <w:tcW w:w="2263" w:type="dxa"/>
            <w:vMerge w:val="restart"/>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131"/>
              <w:rPr>
                <w:rFonts w:ascii="Verdana" w:eastAsia="Verdana" w:hAnsi="Verdana" w:cs="Verdana"/>
                <w:b/>
                <w:color w:val="000000"/>
                <w:sz w:val="19"/>
                <w:szCs w:val="19"/>
              </w:rPr>
            </w:pPr>
            <w:r>
              <w:rPr>
                <w:rFonts w:ascii="Verdana" w:eastAsia="Verdana" w:hAnsi="Verdana" w:cs="Verdana"/>
                <w:b/>
                <w:color w:val="000000"/>
                <w:sz w:val="19"/>
                <w:szCs w:val="19"/>
              </w:rPr>
              <w:t xml:space="preserve">Nel  </w:t>
            </w:r>
          </w:p>
          <w:p w:rsidR="009F6599" w:rsidRDefault="00723B8F">
            <w:pPr>
              <w:pStyle w:val="normal"/>
              <w:widowControl w:val="0"/>
              <w:pBdr>
                <w:top w:val="nil"/>
                <w:left w:val="nil"/>
                <w:bottom w:val="nil"/>
                <w:right w:val="nil"/>
                <w:between w:val="nil"/>
              </w:pBdr>
              <w:spacing w:before="46" w:line="284" w:lineRule="auto"/>
              <w:ind w:left="128" w:right="298" w:hanging="6"/>
              <w:rPr>
                <w:rFonts w:ascii="Verdana" w:eastAsia="Verdana" w:hAnsi="Verdana" w:cs="Verdana"/>
                <w:b/>
                <w:color w:val="000000"/>
                <w:sz w:val="19"/>
                <w:szCs w:val="19"/>
              </w:rPr>
            </w:pPr>
            <w:r>
              <w:rPr>
                <w:rFonts w:ascii="Verdana" w:eastAsia="Verdana" w:hAnsi="Verdana" w:cs="Verdana"/>
                <w:b/>
                <w:color w:val="000000"/>
                <w:sz w:val="19"/>
                <w:szCs w:val="19"/>
              </w:rPr>
              <w:t>comportamento  in classe</w:t>
            </w:r>
          </w:p>
        </w:tc>
        <w:tc>
          <w:tcPr>
            <w:tcW w:w="351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130"/>
              <w:rPr>
                <w:rFonts w:ascii="Verdana" w:eastAsia="Verdana" w:hAnsi="Verdana" w:cs="Verdana"/>
                <w:color w:val="000000"/>
                <w:sz w:val="19"/>
                <w:szCs w:val="19"/>
              </w:rPr>
            </w:pPr>
            <w:r>
              <w:rPr>
                <w:rFonts w:ascii="Verdana" w:eastAsia="Verdana" w:hAnsi="Verdana" w:cs="Verdana"/>
                <w:color w:val="000000"/>
                <w:sz w:val="19"/>
                <w:szCs w:val="19"/>
              </w:rPr>
              <w:t>rispetta i compagni</w:t>
            </w:r>
          </w:p>
        </w:tc>
        <w:tc>
          <w:tcPr>
            <w:tcW w:w="1701"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r>
      <w:tr w:rsidR="009F6599">
        <w:trPr>
          <w:trHeight w:val="568"/>
        </w:trPr>
        <w:tc>
          <w:tcPr>
            <w:tcW w:w="2263" w:type="dxa"/>
            <w:vMerge/>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351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79" w:lineRule="auto"/>
              <w:ind w:left="122" w:right="180" w:firstLine="7"/>
              <w:rPr>
                <w:rFonts w:ascii="Verdana" w:eastAsia="Verdana" w:hAnsi="Verdana" w:cs="Verdana"/>
                <w:color w:val="000000"/>
                <w:sz w:val="19"/>
                <w:szCs w:val="19"/>
              </w:rPr>
            </w:pPr>
            <w:r>
              <w:rPr>
                <w:rFonts w:ascii="Verdana" w:eastAsia="Verdana" w:hAnsi="Verdana" w:cs="Verdana"/>
                <w:color w:val="000000"/>
                <w:sz w:val="19"/>
                <w:szCs w:val="19"/>
              </w:rPr>
              <w:t>mantiene un comportamento  corretto durante le varie attività</w:t>
            </w:r>
          </w:p>
        </w:tc>
        <w:tc>
          <w:tcPr>
            <w:tcW w:w="1701"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r>
      <w:tr w:rsidR="009F6599">
        <w:trPr>
          <w:trHeight w:val="568"/>
        </w:trPr>
        <w:tc>
          <w:tcPr>
            <w:tcW w:w="2263" w:type="dxa"/>
            <w:vMerge/>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351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81" w:lineRule="auto"/>
              <w:ind w:left="130" w:right="472"/>
              <w:rPr>
                <w:rFonts w:ascii="Verdana" w:eastAsia="Verdana" w:hAnsi="Verdana" w:cs="Verdana"/>
                <w:color w:val="000000"/>
                <w:sz w:val="19"/>
                <w:szCs w:val="19"/>
              </w:rPr>
            </w:pPr>
            <w:r>
              <w:rPr>
                <w:rFonts w:ascii="Verdana" w:eastAsia="Verdana" w:hAnsi="Verdana" w:cs="Verdana"/>
                <w:color w:val="000000"/>
                <w:sz w:val="19"/>
                <w:szCs w:val="19"/>
              </w:rPr>
              <w:t>interviene alle conversazioni  rispettando il suo turno</w:t>
            </w:r>
          </w:p>
        </w:tc>
        <w:tc>
          <w:tcPr>
            <w:tcW w:w="1701"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r>
      <w:tr w:rsidR="009F6599">
        <w:trPr>
          <w:trHeight w:val="568"/>
        </w:trPr>
        <w:tc>
          <w:tcPr>
            <w:tcW w:w="2263" w:type="dxa"/>
            <w:vMerge w:val="restart"/>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131"/>
              <w:rPr>
                <w:rFonts w:ascii="Verdana" w:eastAsia="Verdana" w:hAnsi="Verdana" w:cs="Verdana"/>
                <w:b/>
                <w:color w:val="000000"/>
                <w:sz w:val="19"/>
                <w:szCs w:val="19"/>
              </w:rPr>
            </w:pPr>
            <w:r>
              <w:rPr>
                <w:rFonts w:ascii="Verdana" w:eastAsia="Verdana" w:hAnsi="Verdana" w:cs="Verdana"/>
                <w:b/>
                <w:color w:val="000000"/>
                <w:sz w:val="19"/>
                <w:szCs w:val="19"/>
              </w:rPr>
              <w:t xml:space="preserve">Nella  </w:t>
            </w:r>
          </w:p>
          <w:p w:rsidR="009F6599" w:rsidRDefault="00723B8F">
            <w:pPr>
              <w:pStyle w:val="normal"/>
              <w:widowControl w:val="0"/>
              <w:pBdr>
                <w:top w:val="nil"/>
                <w:left w:val="nil"/>
                <w:bottom w:val="nil"/>
                <w:right w:val="nil"/>
                <w:between w:val="nil"/>
              </w:pBdr>
              <w:spacing w:before="48" w:line="281" w:lineRule="auto"/>
              <w:ind w:left="121" w:right="426" w:firstLine="8"/>
              <w:rPr>
                <w:rFonts w:ascii="Verdana" w:eastAsia="Verdana" w:hAnsi="Verdana" w:cs="Verdana"/>
                <w:b/>
                <w:color w:val="000000"/>
                <w:sz w:val="19"/>
                <w:szCs w:val="19"/>
              </w:rPr>
            </w:pPr>
            <w:r>
              <w:rPr>
                <w:rFonts w:ascii="Verdana" w:eastAsia="Verdana" w:hAnsi="Verdana" w:cs="Verdana"/>
                <w:b/>
                <w:color w:val="000000"/>
                <w:sz w:val="19"/>
                <w:szCs w:val="19"/>
              </w:rPr>
              <w:t>partecipazione  alle attività</w:t>
            </w:r>
          </w:p>
        </w:tc>
        <w:tc>
          <w:tcPr>
            <w:tcW w:w="351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81" w:lineRule="auto"/>
              <w:ind w:left="122" w:right="342" w:firstLine="6"/>
              <w:rPr>
                <w:rFonts w:ascii="Verdana" w:eastAsia="Verdana" w:hAnsi="Verdana" w:cs="Verdana"/>
                <w:color w:val="000000"/>
                <w:sz w:val="19"/>
                <w:szCs w:val="19"/>
              </w:rPr>
            </w:pPr>
            <w:r>
              <w:rPr>
                <w:rFonts w:ascii="Verdana" w:eastAsia="Verdana" w:hAnsi="Verdana" w:cs="Verdana"/>
                <w:color w:val="000000"/>
                <w:sz w:val="19"/>
                <w:szCs w:val="19"/>
              </w:rPr>
              <w:t>interviene in modo pertinente  all’argomento</w:t>
            </w:r>
          </w:p>
        </w:tc>
        <w:tc>
          <w:tcPr>
            <w:tcW w:w="1701"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r>
      <w:tr w:rsidR="009F6599">
        <w:trPr>
          <w:trHeight w:val="568"/>
        </w:trPr>
        <w:tc>
          <w:tcPr>
            <w:tcW w:w="2263" w:type="dxa"/>
            <w:vMerge/>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351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81" w:lineRule="auto"/>
              <w:ind w:left="122" w:right="388" w:firstLine="7"/>
              <w:rPr>
                <w:rFonts w:ascii="Verdana" w:eastAsia="Verdana" w:hAnsi="Verdana" w:cs="Verdana"/>
                <w:color w:val="000000"/>
                <w:sz w:val="19"/>
                <w:szCs w:val="19"/>
              </w:rPr>
            </w:pPr>
            <w:r>
              <w:rPr>
                <w:rFonts w:ascii="Verdana" w:eastAsia="Verdana" w:hAnsi="Verdana" w:cs="Verdana"/>
                <w:color w:val="000000"/>
                <w:sz w:val="19"/>
                <w:szCs w:val="19"/>
              </w:rPr>
              <w:t>presta attenzione al lavoro in  classe</w:t>
            </w:r>
          </w:p>
        </w:tc>
        <w:tc>
          <w:tcPr>
            <w:tcW w:w="1701"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r>
      <w:tr w:rsidR="009F6599">
        <w:trPr>
          <w:trHeight w:val="451"/>
        </w:trPr>
        <w:tc>
          <w:tcPr>
            <w:tcW w:w="2263" w:type="dxa"/>
            <w:vMerge/>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351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123"/>
              <w:rPr>
                <w:rFonts w:ascii="Verdana" w:eastAsia="Verdana" w:hAnsi="Verdana" w:cs="Verdana"/>
                <w:color w:val="000000"/>
                <w:sz w:val="19"/>
                <w:szCs w:val="19"/>
              </w:rPr>
            </w:pPr>
            <w:r>
              <w:rPr>
                <w:rFonts w:ascii="Verdana" w:eastAsia="Verdana" w:hAnsi="Verdana" w:cs="Verdana"/>
                <w:color w:val="000000"/>
                <w:sz w:val="19"/>
                <w:szCs w:val="19"/>
              </w:rPr>
              <w:t xml:space="preserve">esegue il compito assegnatogli </w:t>
            </w:r>
          </w:p>
        </w:tc>
        <w:tc>
          <w:tcPr>
            <w:tcW w:w="1701"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r>
      <w:tr w:rsidR="009F6599">
        <w:trPr>
          <w:trHeight w:val="568"/>
        </w:trPr>
        <w:tc>
          <w:tcPr>
            <w:tcW w:w="2263" w:type="dxa"/>
            <w:vMerge/>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351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79" w:lineRule="auto"/>
              <w:ind w:left="123" w:right="409" w:firstLine="7"/>
              <w:rPr>
                <w:rFonts w:ascii="Verdana" w:eastAsia="Verdana" w:hAnsi="Verdana" w:cs="Verdana"/>
                <w:color w:val="000000"/>
                <w:sz w:val="19"/>
                <w:szCs w:val="19"/>
              </w:rPr>
            </w:pPr>
            <w:r>
              <w:rPr>
                <w:rFonts w:ascii="Verdana" w:eastAsia="Verdana" w:hAnsi="Verdana" w:cs="Verdana"/>
                <w:color w:val="000000"/>
                <w:sz w:val="19"/>
                <w:szCs w:val="19"/>
              </w:rPr>
              <w:t>lavora in gruppo e rispetta le  opinioni altrui.</w:t>
            </w:r>
          </w:p>
        </w:tc>
        <w:tc>
          <w:tcPr>
            <w:tcW w:w="1701"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r>
      <w:tr w:rsidR="009F6599">
        <w:trPr>
          <w:trHeight w:val="568"/>
        </w:trPr>
        <w:tc>
          <w:tcPr>
            <w:tcW w:w="2263" w:type="dxa"/>
            <w:vMerge w:val="restart"/>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131"/>
              <w:rPr>
                <w:rFonts w:ascii="Verdana" w:eastAsia="Verdana" w:hAnsi="Verdana" w:cs="Verdana"/>
                <w:b/>
                <w:color w:val="000000"/>
                <w:sz w:val="19"/>
                <w:szCs w:val="19"/>
              </w:rPr>
            </w:pPr>
            <w:r>
              <w:rPr>
                <w:rFonts w:ascii="Verdana" w:eastAsia="Verdana" w:hAnsi="Verdana" w:cs="Verdana"/>
                <w:b/>
                <w:color w:val="000000"/>
                <w:sz w:val="19"/>
                <w:szCs w:val="19"/>
              </w:rPr>
              <w:t xml:space="preserve">Nel lavoro  </w:t>
            </w:r>
          </w:p>
          <w:p w:rsidR="009F6599" w:rsidRDefault="00723B8F">
            <w:pPr>
              <w:pStyle w:val="normal"/>
              <w:widowControl w:val="0"/>
              <w:pBdr>
                <w:top w:val="nil"/>
                <w:left w:val="nil"/>
                <w:bottom w:val="nil"/>
                <w:right w:val="nil"/>
                <w:between w:val="nil"/>
              </w:pBdr>
              <w:spacing w:before="48" w:line="240" w:lineRule="auto"/>
              <w:ind w:left="121"/>
              <w:rPr>
                <w:rFonts w:ascii="Verdana" w:eastAsia="Verdana" w:hAnsi="Verdana" w:cs="Verdana"/>
                <w:b/>
                <w:color w:val="000000"/>
                <w:sz w:val="19"/>
                <w:szCs w:val="19"/>
              </w:rPr>
            </w:pPr>
            <w:r>
              <w:rPr>
                <w:rFonts w:ascii="Verdana" w:eastAsia="Verdana" w:hAnsi="Verdana" w:cs="Verdana"/>
                <w:b/>
                <w:color w:val="000000"/>
                <w:sz w:val="19"/>
                <w:szCs w:val="19"/>
              </w:rPr>
              <w:t>scolastico</w:t>
            </w:r>
          </w:p>
        </w:tc>
        <w:tc>
          <w:tcPr>
            <w:tcW w:w="351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81" w:lineRule="auto"/>
              <w:ind w:left="123" w:right="455" w:firstLine="6"/>
              <w:rPr>
                <w:rFonts w:ascii="Verdana" w:eastAsia="Verdana" w:hAnsi="Verdana" w:cs="Verdana"/>
                <w:color w:val="000000"/>
                <w:sz w:val="19"/>
                <w:szCs w:val="19"/>
              </w:rPr>
            </w:pPr>
            <w:r>
              <w:rPr>
                <w:rFonts w:ascii="Verdana" w:eastAsia="Verdana" w:hAnsi="Verdana" w:cs="Verdana"/>
                <w:color w:val="000000"/>
                <w:sz w:val="19"/>
                <w:szCs w:val="19"/>
              </w:rPr>
              <w:t>usa correttamente il registro  elettronico e consulta il sito.</w:t>
            </w:r>
          </w:p>
        </w:tc>
        <w:tc>
          <w:tcPr>
            <w:tcW w:w="1701"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r>
      <w:tr w:rsidR="009F6599">
        <w:trPr>
          <w:trHeight w:val="448"/>
        </w:trPr>
        <w:tc>
          <w:tcPr>
            <w:tcW w:w="2263" w:type="dxa"/>
            <w:vMerge/>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351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130"/>
              <w:rPr>
                <w:rFonts w:ascii="Verdana" w:eastAsia="Verdana" w:hAnsi="Verdana" w:cs="Verdana"/>
                <w:color w:val="000000"/>
                <w:sz w:val="19"/>
                <w:szCs w:val="19"/>
              </w:rPr>
            </w:pPr>
            <w:r>
              <w:rPr>
                <w:rFonts w:ascii="Verdana" w:eastAsia="Verdana" w:hAnsi="Verdana" w:cs="Verdana"/>
                <w:color w:val="000000"/>
                <w:sz w:val="19"/>
                <w:szCs w:val="19"/>
              </w:rPr>
              <w:t>porta il materiale richiesto</w:t>
            </w:r>
          </w:p>
        </w:tc>
        <w:tc>
          <w:tcPr>
            <w:tcW w:w="1701"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r>
      <w:tr w:rsidR="009F6599">
        <w:trPr>
          <w:trHeight w:val="571"/>
        </w:trPr>
        <w:tc>
          <w:tcPr>
            <w:tcW w:w="2263" w:type="dxa"/>
            <w:vMerge/>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351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79" w:lineRule="auto"/>
              <w:ind w:left="123" w:right="146"/>
              <w:rPr>
                <w:rFonts w:ascii="Verdana" w:eastAsia="Verdana" w:hAnsi="Verdana" w:cs="Verdana"/>
                <w:color w:val="000000"/>
                <w:sz w:val="19"/>
                <w:szCs w:val="19"/>
              </w:rPr>
            </w:pPr>
            <w:r>
              <w:rPr>
                <w:rFonts w:ascii="Verdana" w:eastAsia="Verdana" w:hAnsi="Verdana" w:cs="Verdana"/>
                <w:color w:val="000000"/>
                <w:sz w:val="19"/>
                <w:szCs w:val="19"/>
              </w:rPr>
              <w:t>si tiene aggiornato sulle attività  quando è assente</w:t>
            </w:r>
          </w:p>
        </w:tc>
        <w:tc>
          <w:tcPr>
            <w:tcW w:w="1701"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r>
      <w:tr w:rsidR="009F6599">
        <w:trPr>
          <w:trHeight w:val="568"/>
        </w:trPr>
        <w:tc>
          <w:tcPr>
            <w:tcW w:w="2263" w:type="dxa"/>
            <w:vMerge w:val="restart"/>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131"/>
              <w:rPr>
                <w:rFonts w:ascii="Verdana" w:eastAsia="Verdana" w:hAnsi="Verdana" w:cs="Verdana"/>
                <w:b/>
                <w:color w:val="000000"/>
                <w:sz w:val="19"/>
                <w:szCs w:val="19"/>
              </w:rPr>
            </w:pPr>
            <w:r>
              <w:rPr>
                <w:rFonts w:ascii="Verdana" w:eastAsia="Verdana" w:hAnsi="Verdana" w:cs="Verdana"/>
                <w:b/>
                <w:color w:val="000000"/>
                <w:sz w:val="19"/>
                <w:szCs w:val="19"/>
              </w:rPr>
              <w:t>Nell’impegno</w:t>
            </w:r>
          </w:p>
        </w:tc>
        <w:tc>
          <w:tcPr>
            <w:tcW w:w="351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79" w:lineRule="auto"/>
              <w:ind w:left="122" w:right="268"/>
              <w:rPr>
                <w:rFonts w:ascii="Verdana" w:eastAsia="Verdana" w:hAnsi="Verdana" w:cs="Verdana"/>
                <w:color w:val="000000"/>
                <w:sz w:val="19"/>
                <w:szCs w:val="19"/>
              </w:rPr>
            </w:pPr>
            <w:r>
              <w:rPr>
                <w:rFonts w:ascii="Verdana" w:eastAsia="Verdana" w:hAnsi="Verdana" w:cs="Verdana"/>
                <w:color w:val="000000"/>
                <w:sz w:val="19"/>
                <w:szCs w:val="19"/>
              </w:rPr>
              <w:t>esegue regolarmente i compiti  assegnati.</w:t>
            </w:r>
          </w:p>
        </w:tc>
        <w:tc>
          <w:tcPr>
            <w:tcW w:w="1701"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r>
      <w:tr w:rsidR="009F6599">
        <w:trPr>
          <w:trHeight w:val="448"/>
        </w:trPr>
        <w:tc>
          <w:tcPr>
            <w:tcW w:w="2263" w:type="dxa"/>
            <w:vMerge/>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351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123"/>
              <w:rPr>
                <w:rFonts w:ascii="Verdana" w:eastAsia="Verdana" w:hAnsi="Verdana" w:cs="Verdana"/>
                <w:color w:val="000000"/>
                <w:sz w:val="19"/>
                <w:szCs w:val="19"/>
              </w:rPr>
            </w:pPr>
            <w:r>
              <w:rPr>
                <w:rFonts w:ascii="Verdana" w:eastAsia="Verdana" w:hAnsi="Verdana" w:cs="Verdana"/>
                <w:color w:val="000000"/>
                <w:sz w:val="19"/>
                <w:szCs w:val="19"/>
              </w:rPr>
              <w:t>segue con attenzione le lezioni</w:t>
            </w:r>
          </w:p>
        </w:tc>
        <w:tc>
          <w:tcPr>
            <w:tcW w:w="1701"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c>
          <w:tcPr>
            <w:tcW w:w="1699"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Verdana" w:eastAsia="Verdana" w:hAnsi="Verdana" w:cs="Verdana"/>
                <w:color w:val="000000"/>
                <w:sz w:val="19"/>
                <w:szCs w:val="19"/>
              </w:rPr>
            </w:pPr>
          </w:p>
        </w:tc>
      </w:tr>
    </w:tbl>
    <w:p w:rsidR="009F6599" w:rsidRDefault="009F6599">
      <w:pPr>
        <w:pStyle w:val="normal"/>
        <w:widowControl w:val="0"/>
        <w:pBdr>
          <w:top w:val="nil"/>
          <w:left w:val="nil"/>
          <w:bottom w:val="nil"/>
          <w:right w:val="nil"/>
          <w:between w:val="nil"/>
        </w:pBdr>
        <w:rPr>
          <w:color w:val="000000"/>
        </w:rPr>
      </w:pPr>
    </w:p>
    <w:p w:rsidR="009F6599" w:rsidRDefault="009F6599">
      <w:pPr>
        <w:pStyle w:val="normal"/>
        <w:widowControl w:val="0"/>
        <w:pBdr>
          <w:top w:val="nil"/>
          <w:left w:val="nil"/>
          <w:bottom w:val="nil"/>
          <w:right w:val="nil"/>
          <w:between w:val="nil"/>
        </w:pBdr>
        <w:rPr>
          <w:color w:val="000000"/>
        </w:rPr>
      </w:pPr>
    </w:p>
    <w:p w:rsidR="009F6599" w:rsidRDefault="009F6599">
      <w:pPr>
        <w:pStyle w:val="normal"/>
        <w:widowControl w:val="0"/>
        <w:pBdr>
          <w:top w:val="nil"/>
          <w:left w:val="nil"/>
          <w:bottom w:val="nil"/>
          <w:right w:val="nil"/>
          <w:between w:val="nil"/>
        </w:pBdr>
        <w:spacing w:line="199" w:lineRule="auto"/>
        <w:rPr>
          <w:color w:val="000000"/>
        </w:rPr>
      </w:pPr>
    </w:p>
    <w:p w:rsidR="002B3009" w:rsidRDefault="002B3009">
      <w:pPr>
        <w:pStyle w:val="normal"/>
        <w:widowControl w:val="0"/>
        <w:pBdr>
          <w:top w:val="nil"/>
          <w:left w:val="nil"/>
          <w:bottom w:val="nil"/>
          <w:right w:val="nil"/>
          <w:between w:val="nil"/>
        </w:pBdr>
        <w:spacing w:before="170" w:line="199" w:lineRule="auto"/>
        <w:rPr>
          <w:rFonts w:ascii="Verdana" w:eastAsia="Verdana" w:hAnsi="Verdana" w:cs="Verdana"/>
          <w:b/>
          <w:color w:val="000000"/>
          <w:sz w:val="31"/>
          <w:szCs w:val="31"/>
        </w:rPr>
      </w:pPr>
    </w:p>
    <w:p w:rsidR="009F6599" w:rsidRDefault="00723B8F">
      <w:pPr>
        <w:pStyle w:val="normal"/>
        <w:widowControl w:val="0"/>
        <w:pBdr>
          <w:top w:val="nil"/>
          <w:left w:val="nil"/>
          <w:bottom w:val="nil"/>
          <w:right w:val="nil"/>
          <w:between w:val="nil"/>
        </w:pBdr>
        <w:spacing w:before="170" w:line="199" w:lineRule="auto"/>
        <w:rPr>
          <w:rFonts w:ascii="Verdana" w:eastAsia="Verdana" w:hAnsi="Verdana" w:cs="Verdana"/>
          <w:b/>
          <w:color w:val="000000"/>
          <w:sz w:val="31"/>
          <w:szCs w:val="31"/>
        </w:rPr>
      </w:pPr>
      <w:r>
        <w:rPr>
          <w:rFonts w:ascii="Verdana" w:eastAsia="Verdana" w:hAnsi="Verdana" w:cs="Verdana"/>
          <w:b/>
          <w:color w:val="000000"/>
          <w:sz w:val="31"/>
          <w:szCs w:val="31"/>
        </w:rPr>
        <w:lastRenderedPageBreak/>
        <w:t xml:space="preserve">QUADRO DELLO STUDENTE/SSA </w:t>
      </w:r>
    </w:p>
    <w:p w:rsidR="009F6599" w:rsidRDefault="009F6599">
      <w:pPr>
        <w:pStyle w:val="normal"/>
        <w:widowControl w:val="0"/>
        <w:pBdr>
          <w:top w:val="nil"/>
          <w:left w:val="nil"/>
          <w:bottom w:val="nil"/>
          <w:right w:val="nil"/>
          <w:between w:val="nil"/>
        </w:pBdr>
        <w:spacing w:before="253" w:line="199" w:lineRule="auto"/>
        <w:rPr>
          <w:rFonts w:ascii="Verdana" w:eastAsia="Verdana" w:hAnsi="Verdana" w:cs="Verdana"/>
          <w:color w:val="000000"/>
          <w:sz w:val="28"/>
          <w:szCs w:val="28"/>
        </w:rPr>
      </w:pPr>
    </w:p>
    <w:tbl>
      <w:tblPr>
        <w:tblStyle w:val="a2"/>
        <w:tblW w:w="10454" w:type="dxa"/>
        <w:tblInd w:w="3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45"/>
        <w:gridCol w:w="6809"/>
      </w:tblGrid>
      <w:tr w:rsidR="009F6599">
        <w:trPr>
          <w:trHeight w:val="883"/>
        </w:trPr>
        <w:tc>
          <w:tcPr>
            <w:tcW w:w="3645"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2" w:lineRule="auto"/>
              <w:ind w:left="125" w:right="268" w:firstLine="10"/>
              <w:rPr>
                <w:rFonts w:ascii="Verdana" w:eastAsia="Verdana" w:hAnsi="Verdana" w:cs="Verdana"/>
                <w:color w:val="000000"/>
                <w:sz w:val="24"/>
                <w:szCs w:val="24"/>
              </w:rPr>
            </w:pPr>
            <w:r>
              <w:rPr>
                <w:rFonts w:ascii="Verdana" w:eastAsia="Verdana" w:hAnsi="Verdana" w:cs="Verdana"/>
                <w:color w:val="000000"/>
                <w:sz w:val="24"/>
                <w:szCs w:val="24"/>
              </w:rPr>
              <w:t>Livello di conoscenza della  lingua italiana (per allievi  stranieri)</w:t>
            </w:r>
          </w:p>
        </w:tc>
        <w:tc>
          <w:tcPr>
            <w:tcW w:w="6808"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500"/>
              <w:rPr>
                <w:rFonts w:ascii="Verdana" w:eastAsia="Verdana" w:hAnsi="Verdana" w:cs="Verdana"/>
                <w:color w:val="000000"/>
                <w:sz w:val="19"/>
                <w:szCs w:val="19"/>
              </w:rPr>
            </w:pPr>
            <w:r>
              <w:rPr>
                <w:rFonts w:ascii="Arial Unicode MS" w:eastAsia="Arial Unicode MS" w:hAnsi="Arial Unicode MS" w:cs="Arial Unicode MS"/>
                <w:color w:val="000000"/>
                <w:sz w:val="19"/>
                <w:szCs w:val="19"/>
              </w:rPr>
              <w:t xml:space="preserve">❏ </w:t>
            </w:r>
            <w:r>
              <w:rPr>
                <w:rFonts w:ascii="Verdana" w:eastAsia="Verdana" w:hAnsi="Verdana" w:cs="Verdana"/>
                <w:color w:val="000000"/>
                <w:sz w:val="19"/>
                <w:szCs w:val="19"/>
              </w:rPr>
              <w:t xml:space="preserve">In via di apprendimento </w:t>
            </w:r>
          </w:p>
          <w:p w:rsidR="009F6599" w:rsidRDefault="00723B8F">
            <w:pPr>
              <w:pStyle w:val="normal"/>
              <w:widowControl w:val="0"/>
              <w:pBdr>
                <w:top w:val="nil"/>
                <w:left w:val="nil"/>
                <w:bottom w:val="nil"/>
                <w:right w:val="nil"/>
                <w:between w:val="nil"/>
              </w:pBdr>
              <w:spacing w:before="12" w:line="240" w:lineRule="auto"/>
              <w:ind w:left="500"/>
              <w:rPr>
                <w:rFonts w:ascii="Verdana" w:eastAsia="Verdana" w:hAnsi="Verdana" w:cs="Verdana"/>
                <w:color w:val="000000"/>
                <w:sz w:val="19"/>
                <w:szCs w:val="19"/>
              </w:rPr>
            </w:pPr>
            <w:r>
              <w:rPr>
                <w:rFonts w:ascii="Arial Unicode MS" w:eastAsia="Arial Unicode MS" w:hAnsi="Arial Unicode MS" w:cs="Arial Unicode MS"/>
                <w:color w:val="000000"/>
                <w:sz w:val="19"/>
                <w:szCs w:val="19"/>
              </w:rPr>
              <w:t xml:space="preserve">❏ </w:t>
            </w:r>
            <w:r>
              <w:rPr>
                <w:rFonts w:ascii="Verdana" w:eastAsia="Verdana" w:hAnsi="Verdana" w:cs="Verdana"/>
                <w:color w:val="000000"/>
                <w:sz w:val="19"/>
                <w:szCs w:val="19"/>
              </w:rPr>
              <w:t xml:space="preserve">base </w:t>
            </w:r>
          </w:p>
          <w:p w:rsidR="009F6599" w:rsidRDefault="00723B8F">
            <w:pPr>
              <w:pStyle w:val="normal"/>
              <w:widowControl w:val="0"/>
              <w:pBdr>
                <w:top w:val="nil"/>
                <w:left w:val="nil"/>
                <w:bottom w:val="nil"/>
                <w:right w:val="nil"/>
                <w:between w:val="nil"/>
              </w:pBdr>
              <w:spacing w:before="9" w:line="240" w:lineRule="auto"/>
              <w:ind w:left="500"/>
              <w:rPr>
                <w:rFonts w:ascii="Verdana" w:eastAsia="Verdana" w:hAnsi="Verdana" w:cs="Verdana"/>
                <w:color w:val="000000"/>
                <w:sz w:val="19"/>
                <w:szCs w:val="19"/>
              </w:rPr>
            </w:pPr>
            <w:r>
              <w:rPr>
                <w:rFonts w:ascii="Arial Unicode MS" w:eastAsia="Arial Unicode MS" w:hAnsi="Arial Unicode MS" w:cs="Arial Unicode MS"/>
                <w:color w:val="000000"/>
                <w:sz w:val="19"/>
                <w:szCs w:val="19"/>
              </w:rPr>
              <w:t xml:space="preserve">❏ </w:t>
            </w:r>
            <w:r>
              <w:rPr>
                <w:rFonts w:ascii="Verdana" w:eastAsia="Verdana" w:hAnsi="Verdana" w:cs="Verdana"/>
                <w:color w:val="000000"/>
                <w:sz w:val="19"/>
                <w:szCs w:val="19"/>
              </w:rPr>
              <w:t>adeguato</w:t>
            </w:r>
          </w:p>
        </w:tc>
      </w:tr>
      <w:tr w:rsidR="009F6599">
        <w:trPr>
          <w:trHeight w:val="1202"/>
        </w:trPr>
        <w:tc>
          <w:tcPr>
            <w:tcW w:w="3645"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2" w:lineRule="auto"/>
              <w:ind w:left="125" w:right="517" w:firstLine="11"/>
              <w:jc w:val="both"/>
              <w:rPr>
                <w:rFonts w:ascii="Verdana" w:eastAsia="Verdana" w:hAnsi="Verdana" w:cs="Verdana"/>
                <w:color w:val="000000"/>
                <w:sz w:val="24"/>
                <w:szCs w:val="24"/>
              </w:rPr>
            </w:pPr>
            <w:r>
              <w:rPr>
                <w:rFonts w:ascii="Verdana" w:eastAsia="Verdana" w:hAnsi="Verdana" w:cs="Verdana"/>
                <w:color w:val="000000"/>
                <w:sz w:val="24"/>
                <w:szCs w:val="24"/>
              </w:rPr>
              <w:t xml:space="preserve">Eventuali problematiche  emerse in merito a (non  dettagli): </w:t>
            </w:r>
          </w:p>
        </w:tc>
        <w:tc>
          <w:tcPr>
            <w:tcW w:w="6808"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500"/>
              <w:rPr>
                <w:rFonts w:ascii="Verdana" w:eastAsia="Verdana" w:hAnsi="Verdana" w:cs="Verdana"/>
                <w:color w:val="000000"/>
                <w:sz w:val="19"/>
                <w:szCs w:val="19"/>
              </w:rPr>
            </w:pPr>
            <w:r>
              <w:rPr>
                <w:rFonts w:ascii="Arial Unicode MS" w:eastAsia="Arial Unicode MS" w:hAnsi="Arial Unicode MS" w:cs="Arial Unicode MS"/>
                <w:color w:val="000000"/>
                <w:sz w:val="19"/>
                <w:szCs w:val="19"/>
              </w:rPr>
              <w:t xml:space="preserve">❏ </w:t>
            </w:r>
            <w:r>
              <w:rPr>
                <w:rFonts w:ascii="Verdana" w:eastAsia="Verdana" w:hAnsi="Verdana" w:cs="Verdana"/>
                <w:color w:val="000000"/>
                <w:sz w:val="19"/>
                <w:szCs w:val="19"/>
              </w:rPr>
              <w:t xml:space="preserve">salute o benessere psicofisico </w:t>
            </w:r>
          </w:p>
          <w:p w:rsidR="009F6599" w:rsidRDefault="00723B8F">
            <w:pPr>
              <w:pStyle w:val="normal"/>
              <w:widowControl w:val="0"/>
              <w:pBdr>
                <w:top w:val="nil"/>
                <w:left w:val="nil"/>
                <w:bottom w:val="nil"/>
                <w:right w:val="nil"/>
                <w:between w:val="nil"/>
              </w:pBdr>
              <w:spacing w:before="9" w:line="240" w:lineRule="auto"/>
              <w:ind w:left="500"/>
              <w:rPr>
                <w:rFonts w:ascii="Verdana" w:eastAsia="Verdana" w:hAnsi="Verdana" w:cs="Verdana"/>
                <w:color w:val="000000"/>
                <w:sz w:val="19"/>
                <w:szCs w:val="19"/>
              </w:rPr>
            </w:pPr>
            <w:r>
              <w:rPr>
                <w:rFonts w:ascii="Arial Unicode MS" w:eastAsia="Arial Unicode MS" w:hAnsi="Arial Unicode MS" w:cs="Arial Unicode MS"/>
                <w:color w:val="000000"/>
                <w:sz w:val="19"/>
                <w:szCs w:val="19"/>
              </w:rPr>
              <w:t xml:space="preserve">❏ </w:t>
            </w:r>
            <w:r>
              <w:rPr>
                <w:rFonts w:ascii="Verdana" w:eastAsia="Verdana" w:hAnsi="Verdana" w:cs="Verdana"/>
                <w:color w:val="000000"/>
                <w:sz w:val="19"/>
                <w:szCs w:val="19"/>
              </w:rPr>
              <w:t xml:space="preserve">eventi familiari </w:t>
            </w:r>
          </w:p>
          <w:p w:rsidR="009F6599" w:rsidRDefault="00723B8F">
            <w:pPr>
              <w:pStyle w:val="normal"/>
              <w:widowControl w:val="0"/>
              <w:pBdr>
                <w:top w:val="nil"/>
                <w:left w:val="nil"/>
                <w:bottom w:val="nil"/>
                <w:right w:val="nil"/>
                <w:between w:val="nil"/>
              </w:pBdr>
              <w:spacing w:before="9" w:line="240" w:lineRule="auto"/>
              <w:ind w:left="500"/>
              <w:rPr>
                <w:rFonts w:ascii="Verdana" w:eastAsia="Verdana" w:hAnsi="Verdana" w:cs="Verdana"/>
                <w:color w:val="000000"/>
                <w:sz w:val="19"/>
                <w:szCs w:val="19"/>
              </w:rPr>
            </w:pPr>
            <w:r>
              <w:rPr>
                <w:rFonts w:ascii="Arial Unicode MS" w:eastAsia="Arial Unicode MS" w:hAnsi="Arial Unicode MS" w:cs="Arial Unicode MS"/>
                <w:color w:val="000000"/>
                <w:sz w:val="19"/>
                <w:szCs w:val="19"/>
              </w:rPr>
              <w:t xml:space="preserve">❏ </w:t>
            </w:r>
            <w:r>
              <w:rPr>
                <w:rFonts w:ascii="Verdana" w:eastAsia="Verdana" w:hAnsi="Verdana" w:cs="Verdana"/>
                <w:color w:val="000000"/>
                <w:sz w:val="19"/>
                <w:szCs w:val="19"/>
              </w:rPr>
              <w:t>altro _________________</w:t>
            </w:r>
          </w:p>
        </w:tc>
      </w:tr>
      <w:tr w:rsidR="009F6599">
        <w:trPr>
          <w:trHeight w:val="2968"/>
        </w:trPr>
        <w:tc>
          <w:tcPr>
            <w:tcW w:w="3645"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136"/>
              <w:rPr>
                <w:rFonts w:ascii="Verdana" w:eastAsia="Verdana" w:hAnsi="Verdana" w:cs="Verdana"/>
                <w:color w:val="000000"/>
                <w:sz w:val="24"/>
                <w:szCs w:val="24"/>
              </w:rPr>
            </w:pPr>
            <w:r>
              <w:rPr>
                <w:rFonts w:ascii="Verdana" w:eastAsia="Verdana" w:hAnsi="Verdana" w:cs="Verdana"/>
                <w:color w:val="000000"/>
                <w:sz w:val="24"/>
                <w:szCs w:val="24"/>
              </w:rPr>
              <w:t xml:space="preserve">Eventuale  </w:t>
            </w:r>
          </w:p>
          <w:p w:rsidR="009F6599" w:rsidRDefault="00723B8F">
            <w:pPr>
              <w:pStyle w:val="normal"/>
              <w:widowControl w:val="0"/>
              <w:pBdr>
                <w:top w:val="nil"/>
                <w:left w:val="nil"/>
                <w:bottom w:val="nil"/>
                <w:right w:val="nil"/>
                <w:between w:val="nil"/>
              </w:pBdr>
              <w:spacing w:before="10" w:line="240" w:lineRule="auto"/>
              <w:ind w:left="125"/>
              <w:rPr>
                <w:rFonts w:ascii="Verdana" w:eastAsia="Verdana" w:hAnsi="Verdana" w:cs="Verdana"/>
                <w:color w:val="000000"/>
                <w:sz w:val="24"/>
                <w:szCs w:val="24"/>
              </w:rPr>
            </w:pPr>
            <w:r>
              <w:rPr>
                <w:rFonts w:ascii="Verdana" w:eastAsia="Verdana" w:hAnsi="Verdana" w:cs="Verdana"/>
                <w:color w:val="000000"/>
                <w:sz w:val="24"/>
                <w:szCs w:val="24"/>
              </w:rPr>
              <w:t>segnalazione/certificazione</w:t>
            </w:r>
          </w:p>
        </w:tc>
        <w:tc>
          <w:tcPr>
            <w:tcW w:w="6808"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488" w:lineRule="auto"/>
              <w:ind w:left="500" w:right="174"/>
              <w:rPr>
                <w:rFonts w:ascii="Verdana" w:eastAsia="Verdana" w:hAnsi="Verdana" w:cs="Verdana"/>
                <w:color w:val="000000"/>
                <w:sz w:val="19"/>
                <w:szCs w:val="19"/>
              </w:rPr>
            </w:pPr>
            <w:r>
              <w:rPr>
                <w:rFonts w:ascii="Arial Unicode MS" w:eastAsia="Arial Unicode MS" w:hAnsi="Arial Unicode MS" w:cs="Arial Unicode MS"/>
                <w:color w:val="000000"/>
                <w:sz w:val="19"/>
                <w:szCs w:val="19"/>
              </w:rPr>
              <w:t xml:space="preserve">❏ </w:t>
            </w:r>
            <w:r>
              <w:rPr>
                <w:rFonts w:ascii="Verdana" w:eastAsia="Verdana" w:hAnsi="Verdana" w:cs="Verdana"/>
                <w:color w:val="000000"/>
                <w:sz w:val="19"/>
                <w:szCs w:val="19"/>
              </w:rPr>
              <w:t xml:space="preserve">Alunno con </w:t>
            </w:r>
            <w:proofErr w:type="spellStart"/>
            <w:r>
              <w:rPr>
                <w:rFonts w:ascii="Verdana" w:eastAsia="Verdana" w:hAnsi="Verdana" w:cs="Verdana"/>
                <w:color w:val="000000"/>
                <w:sz w:val="19"/>
                <w:szCs w:val="19"/>
              </w:rPr>
              <w:t>D.S.A</w:t>
            </w:r>
            <w:proofErr w:type="spellEnd"/>
            <w:r>
              <w:rPr>
                <w:rFonts w:ascii="Verdana" w:eastAsia="Verdana" w:hAnsi="Verdana" w:cs="Verdana"/>
                <w:color w:val="000000"/>
                <w:sz w:val="19"/>
                <w:szCs w:val="19"/>
              </w:rPr>
              <w:t xml:space="preserve"> - Vedi </w:t>
            </w:r>
            <w:proofErr w:type="spellStart"/>
            <w:r>
              <w:rPr>
                <w:rFonts w:ascii="Verdana" w:eastAsia="Verdana" w:hAnsi="Verdana" w:cs="Verdana"/>
                <w:color w:val="000000"/>
                <w:sz w:val="19"/>
                <w:szCs w:val="19"/>
              </w:rPr>
              <w:t>P.D.P.</w:t>
            </w:r>
            <w:proofErr w:type="spellEnd"/>
            <w:r>
              <w:rPr>
                <w:rFonts w:ascii="Verdana" w:eastAsia="Verdana" w:hAnsi="Verdana" w:cs="Verdana"/>
                <w:color w:val="000000"/>
                <w:sz w:val="19"/>
                <w:szCs w:val="19"/>
              </w:rPr>
              <w:t xml:space="preserve"> redatto il ____________ </w:t>
            </w:r>
            <w:r>
              <w:rPr>
                <w:rFonts w:ascii="Arial Unicode MS" w:eastAsia="Arial Unicode MS" w:hAnsi="Arial Unicode MS" w:cs="Arial Unicode MS"/>
                <w:color w:val="000000"/>
                <w:sz w:val="19"/>
                <w:szCs w:val="19"/>
              </w:rPr>
              <w:t xml:space="preserve">❏ </w:t>
            </w:r>
            <w:r>
              <w:rPr>
                <w:rFonts w:ascii="Verdana" w:eastAsia="Verdana" w:hAnsi="Verdana" w:cs="Verdana"/>
                <w:color w:val="000000"/>
                <w:sz w:val="19"/>
                <w:szCs w:val="19"/>
              </w:rPr>
              <w:t xml:space="preserve">Alunno con </w:t>
            </w:r>
            <w:proofErr w:type="spellStart"/>
            <w:r>
              <w:rPr>
                <w:rFonts w:ascii="Verdana" w:eastAsia="Verdana" w:hAnsi="Verdana" w:cs="Verdana"/>
                <w:color w:val="000000"/>
                <w:sz w:val="19"/>
                <w:szCs w:val="19"/>
              </w:rPr>
              <w:t>B.E.S</w:t>
            </w:r>
            <w:proofErr w:type="spellEnd"/>
            <w:r>
              <w:rPr>
                <w:rFonts w:ascii="Verdana" w:eastAsia="Verdana" w:hAnsi="Verdana" w:cs="Verdana"/>
                <w:color w:val="000000"/>
                <w:sz w:val="19"/>
                <w:szCs w:val="19"/>
              </w:rPr>
              <w:t xml:space="preserve"> - Vedi </w:t>
            </w:r>
            <w:proofErr w:type="spellStart"/>
            <w:r>
              <w:rPr>
                <w:rFonts w:ascii="Verdana" w:eastAsia="Verdana" w:hAnsi="Verdana" w:cs="Verdana"/>
                <w:color w:val="000000"/>
                <w:sz w:val="19"/>
                <w:szCs w:val="19"/>
              </w:rPr>
              <w:t>P.D.P.</w:t>
            </w:r>
            <w:proofErr w:type="spellEnd"/>
            <w:r>
              <w:rPr>
                <w:rFonts w:ascii="Verdana" w:eastAsia="Verdana" w:hAnsi="Verdana" w:cs="Verdana"/>
                <w:color w:val="000000"/>
                <w:sz w:val="19"/>
                <w:szCs w:val="19"/>
              </w:rPr>
              <w:t xml:space="preserve"> redatto il ____________ </w:t>
            </w:r>
            <w:r>
              <w:rPr>
                <w:rFonts w:ascii="Arial Unicode MS" w:eastAsia="Arial Unicode MS" w:hAnsi="Arial Unicode MS" w:cs="Arial Unicode MS"/>
                <w:color w:val="000000"/>
                <w:sz w:val="19"/>
                <w:szCs w:val="19"/>
              </w:rPr>
              <w:t xml:space="preserve">❏ </w:t>
            </w:r>
            <w:r>
              <w:rPr>
                <w:rFonts w:ascii="Verdana" w:eastAsia="Verdana" w:hAnsi="Verdana" w:cs="Verdana"/>
                <w:color w:val="000000"/>
                <w:sz w:val="19"/>
                <w:szCs w:val="19"/>
              </w:rPr>
              <w:t xml:space="preserve">Alunno con certificazione L. 104/92 - Vedi </w:t>
            </w:r>
            <w:proofErr w:type="spellStart"/>
            <w:r>
              <w:rPr>
                <w:rFonts w:ascii="Verdana" w:eastAsia="Verdana" w:hAnsi="Verdana" w:cs="Verdana"/>
                <w:color w:val="000000"/>
                <w:sz w:val="19"/>
                <w:szCs w:val="19"/>
              </w:rPr>
              <w:t>P.E.I.</w:t>
            </w:r>
            <w:proofErr w:type="spellEnd"/>
            <w:r>
              <w:rPr>
                <w:rFonts w:ascii="Verdana" w:eastAsia="Verdana" w:hAnsi="Verdana" w:cs="Verdana"/>
                <w:color w:val="000000"/>
                <w:sz w:val="19"/>
                <w:szCs w:val="19"/>
              </w:rPr>
              <w:t xml:space="preserve"> redatto il ___________ con programmazione per: </w:t>
            </w:r>
          </w:p>
          <w:p w:rsidR="009F6599" w:rsidRDefault="00723B8F">
            <w:pPr>
              <w:pStyle w:val="normal"/>
              <w:widowControl w:val="0"/>
              <w:pBdr>
                <w:top w:val="nil"/>
                <w:left w:val="nil"/>
                <w:bottom w:val="nil"/>
                <w:right w:val="nil"/>
                <w:between w:val="nil"/>
              </w:pBdr>
              <w:spacing w:before="46" w:line="240" w:lineRule="auto"/>
              <w:ind w:left="1206"/>
              <w:rPr>
                <w:rFonts w:ascii="Verdana" w:eastAsia="Verdana" w:hAnsi="Verdana" w:cs="Verdana"/>
                <w:color w:val="000000"/>
                <w:sz w:val="19"/>
                <w:szCs w:val="19"/>
              </w:rPr>
            </w:pPr>
            <w:r>
              <w:rPr>
                <w:color w:val="000000"/>
                <w:sz w:val="19"/>
                <w:szCs w:val="19"/>
              </w:rPr>
              <w:t xml:space="preserve">○ </w:t>
            </w:r>
            <w:r>
              <w:rPr>
                <w:rFonts w:ascii="Verdana" w:eastAsia="Verdana" w:hAnsi="Verdana" w:cs="Verdana"/>
                <w:color w:val="000000"/>
                <w:sz w:val="19"/>
                <w:szCs w:val="19"/>
              </w:rPr>
              <w:t xml:space="preserve">Obiettivi Minimi </w:t>
            </w:r>
          </w:p>
          <w:p w:rsidR="009F6599" w:rsidRDefault="00723B8F">
            <w:pPr>
              <w:pStyle w:val="normal"/>
              <w:widowControl w:val="0"/>
              <w:pBdr>
                <w:top w:val="nil"/>
                <w:left w:val="nil"/>
                <w:bottom w:val="nil"/>
                <w:right w:val="nil"/>
                <w:between w:val="nil"/>
              </w:pBdr>
              <w:spacing w:before="9" w:line="240" w:lineRule="auto"/>
              <w:ind w:left="1206"/>
              <w:rPr>
                <w:rFonts w:ascii="Verdana" w:eastAsia="Verdana" w:hAnsi="Verdana" w:cs="Verdana"/>
                <w:color w:val="000000"/>
                <w:sz w:val="19"/>
                <w:szCs w:val="19"/>
              </w:rPr>
            </w:pPr>
            <w:r>
              <w:rPr>
                <w:color w:val="000000"/>
                <w:sz w:val="19"/>
                <w:szCs w:val="19"/>
              </w:rPr>
              <w:t xml:space="preserve">○ </w:t>
            </w:r>
            <w:r>
              <w:rPr>
                <w:rFonts w:ascii="Verdana" w:eastAsia="Verdana" w:hAnsi="Verdana" w:cs="Verdana"/>
                <w:color w:val="000000"/>
                <w:sz w:val="19"/>
                <w:szCs w:val="19"/>
              </w:rPr>
              <w:t>Differenziata</w:t>
            </w:r>
          </w:p>
        </w:tc>
      </w:tr>
      <w:tr w:rsidR="009F6599">
        <w:trPr>
          <w:trHeight w:val="2126"/>
        </w:trPr>
        <w:tc>
          <w:tcPr>
            <w:tcW w:w="3645"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136"/>
              <w:rPr>
                <w:rFonts w:ascii="Verdana" w:eastAsia="Verdana" w:hAnsi="Verdana" w:cs="Verdana"/>
                <w:color w:val="000000"/>
                <w:sz w:val="24"/>
                <w:szCs w:val="24"/>
              </w:rPr>
            </w:pPr>
            <w:r>
              <w:rPr>
                <w:rFonts w:ascii="Verdana" w:eastAsia="Verdana" w:hAnsi="Verdana" w:cs="Verdana"/>
                <w:color w:val="000000"/>
                <w:sz w:val="24"/>
                <w:szCs w:val="24"/>
              </w:rPr>
              <w:t xml:space="preserve">Fascia di livello di  </w:t>
            </w:r>
          </w:p>
          <w:p w:rsidR="009F6599" w:rsidRDefault="00723B8F">
            <w:pPr>
              <w:pStyle w:val="normal"/>
              <w:widowControl w:val="0"/>
              <w:pBdr>
                <w:top w:val="nil"/>
                <w:left w:val="nil"/>
                <w:bottom w:val="nil"/>
                <w:right w:val="nil"/>
                <w:between w:val="nil"/>
              </w:pBdr>
              <w:spacing w:before="10" w:line="240" w:lineRule="auto"/>
              <w:ind w:left="125"/>
              <w:rPr>
                <w:rFonts w:ascii="Verdana" w:eastAsia="Verdana" w:hAnsi="Verdana" w:cs="Verdana"/>
                <w:color w:val="000000"/>
                <w:sz w:val="24"/>
                <w:szCs w:val="24"/>
              </w:rPr>
            </w:pPr>
            <w:r>
              <w:rPr>
                <w:rFonts w:ascii="Verdana" w:eastAsia="Verdana" w:hAnsi="Verdana" w:cs="Verdana"/>
                <w:color w:val="000000"/>
                <w:sz w:val="24"/>
                <w:szCs w:val="24"/>
              </w:rPr>
              <w:t xml:space="preserve">appartenenza  </w:t>
            </w:r>
          </w:p>
          <w:p w:rsidR="009F6599" w:rsidRDefault="00723B8F">
            <w:pPr>
              <w:pStyle w:val="normal"/>
              <w:widowControl w:val="0"/>
              <w:pBdr>
                <w:top w:val="nil"/>
                <w:left w:val="nil"/>
                <w:bottom w:val="nil"/>
                <w:right w:val="nil"/>
                <w:between w:val="nil"/>
              </w:pBdr>
              <w:spacing w:before="12" w:line="240" w:lineRule="auto"/>
              <w:ind w:left="133"/>
              <w:rPr>
                <w:rFonts w:ascii="Verdana" w:eastAsia="Verdana" w:hAnsi="Verdana" w:cs="Verdana"/>
                <w:color w:val="000000"/>
                <w:sz w:val="24"/>
                <w:szCs w:val="24"/>
              </w:rPr>
            </w:pPr>
            <w:r>
              <w:rPr>
                <w:rFonts w:ascii="Verdana" w:eastAsia="Verdana" w:hAnsi="Verdana" w:cs="Verdana"/>
                <w:color w:val="000000"/>
                <w:sz w:val="24"/>
                <w:szCs w:val="24"/>
              </w:rPr>
              <w:t xml:space="preserve">(in base alle prove di  </w:t>
            </w:r>
          </w:p>
          <w:p w:rsidR="009F6599" w:rsidRDefault="00723B8F">
            <w:pPr>
              <w:pStyle w:val="normal"/>
              <w:widowControl w:val="0"/>
              <w:pBdr>
                <w:top w:val="nil"/>
                <w:left w:val="nil"/>
                <w:bottom w:val="nil"/>
                <w:right w:val="nil"/>
                <w:between w:val="nil"/>
              </w:pBdr>
              <w:spacing w:before="10" w:line="240" w:lineRule="auto"/>
              <w:ind w:left="133"/>
              <w:rPr>
                <w:rFonts w:ascii="Verdana" w:eastAsia="Verdana" w:hAnsi="Verdana" w:cs="Verdana"/>
                <w:color w:val="000000"/>
                <w:sz w:val="24"/>
                <w:szCs w:val="24"/>
              </w:rPr>
            </w:pPr>
            <w:r>
              <w:rPr>
                <w:rFonts w:ascii="Verdana" w:eastAsia="Verdana" w:hAnsi="Verdana" w:cs="Verdana"/>
                <w:color w:val="000000"/>
                <w:sz w:val="24"/>
                <w:szCs w:val="24"/>
              </w:rPr>
              <w:t>ingresso)</w:t>
            </w:r>
          </w:p>
        </w:tc>
        <w:tc>
          <w:tcPr>
            <w:tcW w:w="6808"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506"/>
              <w:rPr>
                <w:rFonts w:ascii="Times New Roman" w:eastAsia="Times New Roman" w:hAnsi="Times New Roman" w:cs="Times New Roman"/>
                <w:b/>
                <w:color w:val="000000"/>
                <w:sz w:val="24"/>
                <w:szCs w:val="24"/>
              </w:rPr>
            </w:pPr>
            <w:r>
              <w:rPr>
                <w:rFonts w:ascii="Arial Unicode MS" w:eastAsia="Arial Unicode MS" w:hAnsi="Arial Unicode MS" w:cs="Arial Unicode MS"/>
                <w:color w:val="000000"/>
                <w:sz w:val="24"/>
                <w:szCs w:val="24"/>
              </w:rPr>
              <w:t xml:space="preserve">❏ </w:t>
            </w:r>
            <w:r>
              <w:rPr>
                <w:rFonts w:ascii="Times New Roman" w:eastAsia="Times New Roman" w:hAnsi="Times New Roman" w:cs="Times New Roman"/>
                <w:b/>
                <w:color w:val="000000"/>
                <w:sz w:val="24"/>
                <w:szCs w:val="24"/>
              </w:rPr>
              <w:t xml:space="preserve">CARENTE </w:t>
            </w:r>
          </w:p>
          <w:p w:rsidR="009F6599" w:rsidRDefault="00723B8F">
            <w:pPr>
              <w:pStyle w:val="normal"/>
              <w:widowControl w:val="0"/>
              <w:pBdr>
                <w:top w:val="nil"/>
                <w:left w:val="nil"/>
                <w:bottom w:val="nil"/>
                <w:right w:val="nil"/>
                <w:between w:val="nil"/>
              </w:pBdr>
              <w:spacing w:before="271" w:line="240" w:lineRule="auto"/>
              <w:ind w:left="506"/>
              <w:rPr>
                <w:rFonts w:ascii="Times New Roman" w:eastAsia="Times New Roman" w:hAnsi="Times New Roman" w:cs="Times New Roman"/>
                <w:b/>
                <w:color w:val="000000"/>
                <w:sz w:val="24"/>
                <w:szCs w:val="24"/>
              </w:rPr>
            </w:pPr>
            <w:r>
              <w:rPr>
                <w:rFonts w:ascii="Arial Unicode MS" w:eastAsia="Arial Unicode MS" w:hAnsi="Arial Unicode MS" w:cs="Arial Unicode MS"/>
                <w:color w:val="000000"/>
                <w:sz w:val="24"/>
                <w:szCs w:val="24"/>
              </w:rPr>
              <w:t xml:space="preserve">❏ </w:t>
            </w:r>
            <w:r>
              <w:rPr>
                <w:rFonts w:ascii="Times New Roman" w:eastAsia="Times New Roman" w:hAnsi="Times New Roman" w:cs="Times New Roman"/>
                <w:b/>
                <w:color w:val="000000"/>
                <w:sz w:val="24"/>
                <w:szCs w:val="24"/>
              </w:rPr>
              <w:t xml:space="preserve">ADEGUATO </w:t>
            </w:r>
          </w:p>
          <w:p w:rsidR="009F6599" w:rsidRDefault="00723B8F">
            <w:pPr>
              <w:pStyle w:val="normal"/>
              <w:widowControl w:val="0"/>
              <w:pBdr>
                <w:top w:val="nil"/>
                <w:left w:val="nil"/>
                <w:bottom w:val="nil"/>
                <w:right w:val="nil"/>
                <w:between w:val="nil"/>
              </w:pBdr>
              <w:spacing w:before="271" w:line="240" w:lineRule="auto"/>
              <w:ind w:left="500"/>
              <w:rPr>
                <w:rFonts w:ascii="Times New Roman" w:eastAsia="Times New Roman" w:hAnsi="Times New Roman" w:cs="Times New Roman"/>
                <w:b/>
                <w:color w:val="000000"/>
                <w:sz w:val="24"/>
                <w:szCs w:val="24"/>
              </w:rPr>
            </w:pPr>
            <w:r>
              <w:rPr>
                <w:rFonts w:ascii="Arial Unicode MS" w:eastAsia="Arial Unicode MS" w:hAnsi="Arial Unicode MS" w:cs="Arial Unicode MS"/>
                <w:color w:val="000000"/>
                <w:sz w:val="19"/>
                <w:szCs w:val="19"/>
              </w:rPr>
              <w:t xml:space="preserve">❏ </w:t>
            </w:r>
            <w:r>
              <w:rPr>
                <w:rFonts w:ascii="Times New Roman" w:eastAsia="Times New Roman" w:hAnsi="Times New Roman" w:cs="Times New Roman"/>
                <w:b/>
                <w:color w:val="000000"/>
                <w:sz w:val="24"/>
                <w:szCs w:val="24"/>
              </w:rPr>
              <w:t>BUONO/ECCELLENZE</w:t>
            </w:r>
          </w:p>
        </w:tc>
      </w:tr>
      <w:tr w:rsidR="009F6599">
        <w:trPr>
          <w:trHeight w:val="2123"/>
        </w:trPr>
        <w:tc>
          <w:tcPr>
            <w:tcW w:w="3645"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136"/>
              <w:rPr>
                <w:rFonts w:ascii="Verdana" w:eastAsia="Verdana" w:hAnsi="Verdana" w:cs="Verdana"/>
                <w:color w:val="000000"/>
                <w:sz w:val="24"/>
                <w:szCs w:val="24"/>
              </w:rPr>
            </w:pPr>
            <w:r>
              <w:rPr>
                <w:rFonts w:ascii="Verdana" w:eastAsia="Verdana" w:hAnsi="Verdana" w:cs="Verdana"/>
                <w:color w:val="000000"/>
                <w:sz w:val="24"/>
                <w:szCs w:val="24"/>
              </w:rPr>
              <w:t xml:space="preserve">Eventuali </w:t>
            </w:r>
            <w:proofErr w:type="spellStart"/>
            <w:r>
              <w:rPr>
                <w:rFonts w:ascii="Verdana" w:eastAsia="Verdana" w:hAnsi="Verdana" w:cs="Verdana"/>
                <w:color w:val="000000"/>
                <w:sz w:val="24"/>
                <w:szCs w:val="24"/>
              </w:rPr>
              <w:t>ripetenze</w:t>
            </w:r>
            <w:proofErr w:type="spellEnd"/>
          </w:p>
        </w:tc>
        <w:tc>
          <w:tcPr>
            <w:tcW w:w="6808"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ind w:left="193"/>
              <w:rPr>
                <w:rFonts w:ascii="Verdana" w:eastAsia="Verdana" w:hAnsi="Verdana" w:cs="Verdana"/>
                <w:color w:val="000000"/>
                <w:sz w:val="19"/>
                <w:szCs w:val="19"/>
              </w:rPr>
            </w:pPr>
            <w:r>
              <w:rPr>
                <w:rFonts w:ascii="Verdana" w:eastAsia="Verdana" w:hAnsi="Verdana" w:cs="Verdana"/>
                <w:color w:val="000000"/>
                <w:sz w:val="19"/>
                <w:szCs w:val="19"/>
              </w:rPr>
              <w:t xml:space="preserve">Indicare quali e quante classi ripetute:  </w:t>
            </w:r>
          </w:p>
          <w:p w:rsidR="009F6599" w:rsidRDefault="00723B8F">
            <w:pPr>
              <w:pStyle w:val="normal"/>
              <w:widowControl w:val="0"/>
              <w:pBdr>
                <w:top w:val="nil"/>
                <w:left w:val="nil"/>
                <w:bottom w:val="nil"/>
                <w:right w:val="nil"/>
                <w:between w:val="nil"/>
              </w:pBdr>
              <w:spacing w:before="252" w:line="489" w:lineRule="auto"/>
              <w:ind w:left="197" w:right="266"/>
              <w:rPr>
                <w:rFonts w:ascii="Verdana" w:eastAsia="Verdana" w:hAnsi="Verdana" w:cs="Verdana"/>
                <w:color w:val="000000"/>
                <w:sz w:val="19"/>
                <w:szCs w:val="19"/>
              </w:rPr>
            </w:pPr>
            <w:proofErr w:type="spellStart"/>
            <w:r>
              <w:rPr>
                <w:rFonts w:ascii="Verdana" w:eastAsia="Verdana" w:hAnsi="Verdana" w:cs="Verdana"/>
                <w:color w:val="000000"/>
                <w:sz w:val="19"/>
                <w:szCs w:val="19"/>
              </w:rPr>
              <w:t>………………………………………………………………………………………………………</w:t>
            </w:r>
            <w:proofErr w:type="spellEnd"/>
            <w:r>
              <w:rPr>
                <w:rFonts w:ascii="Verdana" w:eastAsia="Verdana" w:hAnsi="Verdana" w:cs="Verdana"/>
                <w:color w:val="000000"/>
                <w:sz w:val="19"/>
                <w:szCs w:val="19"/>
              </w:rPr>
              <w:t xml:space="preserve"> </w:t>
            </w:r>
            <w:proofErr w:type="spellStart"/>
            <w:r>
              <w:rPr>
                <w:rFonts w:ascii="Verdana" w:eastAsia="Verdana" w:hAnsi="Verdana" w:cs="Verdana"/>
                <w:color w:val="000000"/>
                <w:sz w:val="19"/>
                <w:szCs w:val="19"/>
              </w:rPr>
              <w:t>……………………………………………………………………………………………………</w:t>
            </w:r>
            <w:proofErr w:type="spellEnd"/>
            <w:r>
              <w:rPr>
                <w:rFonts w:ascii="Verdana" w:eastAsia="Verdana" w:hAnsi="Verdana" w:cs="Verdana"/>
                <w:color w:val="000000"/>
                <w:sz w:val="19"/>
                <w:szCs w:val="19"/>
              </w:rPr>
              <w:t>..</w:t>
            </w:r>
          </w:p>
        </w:tc>
      </w:tr>
    </w:tbl>
    <w:p w:rsidR="009F6599" w:rsidRDefault="009F6599">
      <w:pPr>
        <w:pStyle w:val="normal"/>
        <w:widowControl w:val="0"/>
        <w:pBdr>
          <w:top w:val="nil"/>
          <w:left w:val="nil"/>
          <w:bottom w:val="nil"/>
          <w:right w:val="nil"/>
          <w:between w:val="nil"/>
        </w:pBdr>
        <w:rPr>
          <w:color w:val="000000"/>
        </w:rPr>
      </w:pPr>
    </w:p>
    <w:p w:rsidR="009F6599" w:rsidRDefault="009F6599">
      <w:pPr>
        <w:pStyle w:val="normal"/>
        <w:widowControl w:val="0"/>
        <w:pBdr>
          <w:top w:val="nil"/>
          <w:left w:val="nil"/>
          <w:bottom w:val="nil"/>
          <w:right w:val="nil"/>
          <w:between w:val="nil"/>
        </w:pBdr>
        <w:rPr>
          <w:color w:val="000000"/>
        </w:rPr>
        <w:sectPr w:rsidR="009F6599" w:rsidSect="002B3009">
          <w:headerReference w:type="default" r:id="rId9"/>
          <w:pgSz w:w="11900" w:h="16820"/>
          <w:pgMar w:top="1440" w:right="1351" w:bottom="1440" w:left="667" w:header="0" w:footer="720" w:gutter="0"/>
          <w:pgNumType w:start="1"/>
          <w:cols w:space="720" w:equalWidth="0">
            <w:col w:w="13940" w:space="0"/>
          </w:cols>
          <w:docGrid w:linePitch="299"/>
        </w:sectPr>
      </w:pPr>
    </w:p>
    <w:p w:rsidR="009F6599" w:rsidRDefault="009F6599">
      <w:pPr>
        <w:pStyle w:val="normal"/>
        <w:widowControl w:val="0"/>
        <w:pBdr>
          <w:top w:val="nil"/>
          <w:left w:val="nil"/>
          <w:bottom w:val="nil"/>
          <w:right w:val="nil"/>
          <w:between w:val="nil"/>
        </w:pBdr>
        <w:spacing w:line="240" w:lineRule="auto"/>
        <w:ind w:left="7374"/>
        <w:rPr>
          <w:color w:val="000000"/>
        </w:rPr>
      </w:pPr>
    </w:p>
    <w:tbl>
      <w:tblPr>
        <w:tblStyle w:val="a3"/>
        <w:tblW w:w="15319" w:type="dxa"/>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319"/>
      </w:tblGrid>
      <w:tr w:rsidR="009F6599">
        <w:trPr>
          <w:trHeight w:val="576"/>
        </w:trPr>
        <w:tc>
          <w:tcPr>
            <w:tcW w:w="15319"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jc w:val="center"/>
              <w:rPr>
                <w:rFonts w:ascii="Verdana" w:eastAsia="Verdana" w:hAnsi="Verdana" w:cs="Verdana"/>
                <w:b/>
                <w:color w:val="000000"/>
                <w:sz w:val="31"/>
                <w:szCs w:val="31"/>
                <w:highlight w:val="white"/>
              </w:rPr>
            </w:pPr>
            <w:r>
              <w:rPr>
                <w:rFonts w:ascii="Verdana" w:eastAsia="Verdana" w:hAnsi="Verdana" w:cs="Verdana"/>
                <w:b/>
                <w:color w:val="000000"/>
                <w:sz w:val="31"/>
                <w:szCs w:val="31"/>
                <w:highlight w:val="white"/>
              </w:rPr>
              <w:t>TERZO ANNO</w:t>
            </w:r>
          </w:p>
        </w:tc>
      </w:tr>
      <w:tr w:rsidR="009F6599" w:rsidTr="002B3009">
        <w:trPr>
          <w:trHeight w:val="1238"/>
        </w:trPr>
        <w:tc>
          <w:tcPr>
            <w:tcW w:w="15319"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3" w:lineRule="auto"/>
              <w:ind w:left="133" w:right="1439"/>
              <w:jc w:val="center"/>
              <w:rPr>
                <w:rFonts w:ascii="Calibri" w:eastAsia="Calibri" w:hAnsi="Calibri" w:cs="Calibri"/>
                <w:b/>
                <w:color w:val="000000"/>
                <w:sz w:val="24"/>
                <w:szCs w:val="24"/>
              </w:rPr>
            </w:pPr>
            <w:r>
              <w:rPr>
                <w:rFonts w:ascii="Calibri" w:eastAsia="Calibri" w:hAnsi="Calibri" w:cs="Calibri"/>
                <w:i/>
                <w:color w:val="000000"/>
                <w:highlight w:val="white"/>
              </w:rPr>
              <w:t>Visti i risultati ottenuti, le attività svolte, i bisogni formativi dello studente, il Consiglio di classe decide di adottare i seguenti tipi di interventi personalizzati:</w:t>
            </w:r>
            <w:r>
              <w:rPr>
                <w:rFonts w:ascii="Calibri" w:eastAsia="Calibri" w:hAnsi="Calibri" w:cs="Calibri"/>
                <w:i/>
                <w:color w:val="000000"/>
              </w:rPr>
              <w:t xml:space="preserve"> </w:t>
            </w:r>
            <w:r>
              <w:rPr>
                <w:rFonts w:ascii="Calibri" w:eastAsia="Calibri" w:hAnsi="Calibri" w:cs="Calibri"/>
                <w:b/>
                <w:color w:val="000000"/>
                <w:sz w:val="24"/>
                <w:szCs w:val="24"/>
                <w:highlight w:val="white"/>
              </w:rPr>
              <w:t>PRIMO PERIODO</w:t>
            </w:r>
            <w:r>
              <w:rPr>
                <w:rFonts w:ascii="Calibri" w:eastAsia="Calibri" w:hAnsi="Calibri" w:cs="Calibri"/>
                <w:b/>
                <w:color w:val="000000"/>
                <w:sz w:val="24"/>
                <w:szCs w:val="24"/>
              </w:rPr>
              <w:t xml:space="preserve"> </w:t>
            </w:r>
          </w:p>
          <w:p w:rsidR="009F6599" w:rsidRPr="002B3009" w:rsidRDefault="00723B8F" w:rsidP="002B3009">
            <w:pPr>
              <w:pStyle w:val="normal"/>
              <w:widowControl w:val="0"/>
              <w:pBdr>
                <w:top w:val="nil"/>
                <w:left w:val="nil"/>
                <w:bottom w:val="nil"/>
                <w:right w:val="nil"/>
                <w:between w:val="nil"/>
              </w:pBdr>
              <w:spacing w:before="260" w:line="251" w:lineRule="auto"/>
              <w:ind w:left="8335" w:right="470" w:hanging="8249"/>
              <w:rPr>
                <w:rFonts w:ascii="Times New Roman" w:eastAsia="Times New Roman" w:hAnsi="Times New Roman" w:cs="Times New Roman"/>
                <w:b/>
                <w:color w:val="000000"/>
                <w:shd w:val="clear" w:color="auto" w:fill="E7E6E6"/>
              </w:rPr>
            </w:pPr>
            <w:r w:rsidRPr="002B3009">
              <w:rPr>
                <w:rFonts w:ascii="Times New Roman" w:eastAsia="Times New Roman" w:hAnsi="Times New Roman" w:cs="Times New Roman"/>
                <w:b/>
                <w:color w:val="000000"/>
                <w:shd w:val="clear" w:color="auto" w:fill="E7E6E6"/>
                <w:vertAlign w:val="subscript"/>
              </w:rPr>
              <w:t xml:space="preserve">MATERIE CON CARENZE </w:t>
            </w:r>
            <w:r w:rsidR="002B3009" w:rsidRPr="002B3009">
              <w:rPr>
                <w:rFonts w:ascii="Times New Roman" w:eastAsia="Times New Roman" w:hAnsi="Times New Roman" w:cs="Times New Roman"/>
                <w:b/>
                <w:color w:val="000000"/>
                <w:shd w:val="clear" w:color="auto" w:fill="E7E6E6"/>
                <w:vertAlign w:val="subscript"/>
              </w:rPr>
              <w:t xml:space="preserve">             </w:t>
            </w:r>
            <w:r w:rsidRPr="002B3009">
              <w:rPr>
                <w:rFonts w:ascii="Times New Roman" w:eastAsia="Times New Roman" w:hAnsi="Times New Roman" w:cs="Times New Roman"/>
                <w:b/>
                <w:color w:val="000000"/>
              </w:rPr>
              <w:t xml:space="preserve">MISURE </w:t>
            </w:r>
            <w:proofErr w:type="spellStart"/>
            <w:r w:rsidRPr="002B3009">
              <w:rPr>
                <w:rFonts w:ascii="Times New Roman" w:eastAsia="Times New Roman" w:hAnsi="Times New Roman" w:cs="Times New Roman"/>
                <w:b/>
                <w:color w:val="000000"/>
              </w:rPr>
              <w:t>DI</w:t>
            </w:r>
            <w:proofErr w:type="spellEnd"/>
            <w:r w:rsidRPr="002B3009">
              <w:rPr>
                <w:rFonts w:ascii="Times New Roman" w:eastAsia="Times New Roman" w:hAnsi="Times New Roman" w:cs="Times New Roman"/>
                <w:b/>
                <w:color w:val="000000"/>
              </w:rPr>
              <w:t xml:space="preserve"> RECUPERO (specificare tipologia di recupero: in  </w:t>
            </w:r>
            <w:r w:rsidRPr="002B3009">
              <w:rPr>
                <w:rFonts w:ascii="Times New Roman" w:eastAsia="Times New Roman" w:hAnsi="Times New Roman" w:cs="Times New Roman"/>
                <w:b/>
                <w:color w:val="000000"/>
                <w:shd w:val="clear" w:color="auto" w:fill="E7E6E6"/>
              </w:rPr>
              <w:t>itinere, studio individuale, sportello, corso di recupero)</w:t>
            </w:r>
          </w:p>
          <w:p w:rsidR="002B3009" w:rsidRDefault="002B3009" w:rsidP="002B3009">
            <w:pPr>
              <w:pStyle w:val="normal"/>
              <w:widowControl w:val="0"/>
              <w:pBdr>
                <w:top w:val="nil"/>
                <w:left w:val="nil"/>
                <w:bottom w:val="nil"/>
                <w:right w:val="nil"/>
                <w:between w:val="nil"/>
              </w:pBdr>
              <w:spacing w:before="260" w:line="251" w:lineRule="auto"/>
              <w:ind w:left="8335" w:right="470" w:hanging="8249"/>
              <w:rPr>
                <w:rFonts w:ascii="Times New Roman" w:eastAsia="Times New Roman" w:hAnsi="Times New Roman" w:cs="Times New Roman"/>
                <w:b/>
                <w:color w:val="000000"/>
                <w:sz w:val="20"/>
                <w:szCs w:val="20"/>
                <w:shd w:val="clear" w:color="auto" w:fill="E7E6E6"/>
              </w:rPr>
            </w:pPr>
          </w:p>
          <w:p w:rsidR="002B3009" w:rsidRPr="002B3009" w:rsidRDefault="002B3009" w:rsidP="002B3009">
            <w:pPr>
              <w:pStyle w:val="normal"/>
              <w:widowControl w:val="0"/>
              <w:pBdr>
                <w:top w:val="nil"/>
                <w:left w:val="nil"/>
                <w:bottom w:val="nil"/>
                <w:right w:val="nil"/>
                <w:between w:val="nil"/>
              </w:pBdr>
              <w:spacing w:before="260" w:line="251" w:lineRule="auto"/>
              <w:ind w:left="8335" w:right="470" w:hanging="8249"/>
              <w:rPr>
                <w:rFonts w:ascii="Times New Roman" w:eastAsia="Times New Roman" w:hAnsi="Times New Roman" w:cs="Times New Roman"/>
                <w:b/>
                <w:color w:val="000000"/>
                <w:sz w:val="20"/>
                <w:szCs w:val="20"/>
                <w:shd w:val="clear" w:color="auto" w:fill="E7E6E6"/>
              </w:rPr>
            </w:pPr>
          </w:p>
        </w:tc>
      </w:tr>
    </w:tbl>
    <w:tbl>
      <w:tblPr>
        <w:tblStyle w:val="a4"/>
        <w:tblW w:w="15309"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174"/>
        <w:gridCol w:w="7135"/>
      </w:tblGrid>
      <w:tr w:rsidR="002B3009" w:rsidTr="002B3009">
        <w:trPr>
          <w:trHeight w:val="1032"/>
        </w:trPr>
        <w:tc>
          <w:tcPr>
            <w:tcW w:w="8174"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7E6E6"/>
              </w:rPr>
            </w:pPr>
            <w:r>
              <w:rPr>
                <w:rFonts w:ascii="Times New Roman" w:eastAsia="Times New Roman" w:hAnsi="Times New Roman" w:cs="Times New Roman"/>
                <w:b/>
                <w:color w:val="000000"/>
                <w:sz w:val="24"/>
                <w:szCs w:val="24"/>
                <w:shd w:val="clear" w:color="auto" w:fill="E7E6E6"/>
              </w:rPr>
              <w:t xml:space="preserve">MATERIE CON CARENZE </w:t>
            </w:r>
          </w:p>
        </w:tc>
        <w:tc>
          <w:tcPr>
            <w:tcW w:w="7135"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spacing w:line="229" w:lineRule="auto"/>
              <w:ind w:left="117" w:right="172"/>
              <w:rPr>
                <w:rFonts w:ascii="Times New Roman" w:eastAsia="Times New Roman" w:hAnsi="Times New Roman" w:cs="Times New Roman"/>
                <w:b/>
                <w:color w:val="000000"/>
                <w:sz w:val="24"/>
                <w:szCs w:val="24"/>
                <w:shd w:val="clear" w:color="auto" w:fill="E7E6E6"/>
              </w:rPr>
            </w:pPr>
            <w:r>
              <w:rPr>
                <w:rFonts w:ascii="Times New Roman" w:eastAsia="Times New Roman" w:hAnsi="Times New Roman" w:cs="Times New Roman"/>
                <w:b/>
                <w:color w:val="000000"/>
                <w:sz w:val="24"/>
                <w:szCs w:val="24"/>
              </w:rPr>
              <w:t xml:space="preserve">MISURE </w:t>
            </w:r>
            <w:proofErr w:type="spellStart"/>
            <w:r>
              <w:rPr>
                <w:rFonts w:ascii="Times New Roman" w:eastAsia="Times New Roman" w:hAnsi="Times New Roman" w:cs="Times New Roman"/>
                <w:b/>
                <w:color w:val="000000"/>
                <w:sz w:val="24"/>
                <w:szCs w:val="24"/>
              </w:rPr>
              <w:t>DI</w:t>
            </w:r>
            <w:proofErr w:type="spellEnd"/>
            <w:r>
              <w:rPr>
                <w:rFonts w:ascii="Times New Roman" w:eastAsia="Times New Roman" w:hAnsi="Times New Roman" w:cs="Times New Roman"/>
                <w:b/>
                <w:color w:val="000000"/>
                <w:sz w:val="24"/>
                <w:szCs w:val="24"/>
              </w:rPr>
              <w:t xml:space="preserve"> RECUPERO (specificare tipologia di recupero: in  </w:t>
            </w:r>
            <w:r>
              <w:rPr>
                <w:rFonts w:ascii="Times New Roman" w:eastAsia="Times New Roman" w:hAnsi="Times New Roman" w:cs="Times New Roman"/>
                <w:b/>
                <w:color w:val="000000"/>
                <w:sz w:val="24"/>
                <w:szCs w:val="24"/>
                <w:shd w:val="clear" w:color="auto" w:fill="E7E6E6"/>
              </w:rPr>
              <w:t>itinere, studio individuale, sportello, corso di recupero)</w:t>
            </w:r>
          </w:p>
        </w:tc>
      </w:tr>
      <w:tr w:rsidR="002B3009" w:rsidTr="002B3009">
        <w:trPr>
          <w:trHeight w:val="520"/>
        </w:trPr>
        <w:tc>
          <w:tcPr>
            <w:tcW w:w="8174"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2B3009" w:rsidTr="002B3009">
        <w:trPr>
          <w:trHeight w:val="520"/>
        </w:trPr>
        <w:tc>
          <w:tcPr>
            <w:tcW w:w="8174"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2B3009" w:rsidTr="002B3009">
        <w:trPr>
          <w:trHeight w:val="518"/>
        </w:trPr>
        <w:tc>
          <w:tcPr>
            <w:tcW w:w="8174"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2B3009" w:rsidTr="002B3009">
        <w:trPr>
          <w:trHeight w:val="515"/>
        </w:trPr>
        <w:tc>
          <w:tcPr>
            <w:tcW w:w="8174"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2B3009" w:rsidTr="002B3009">
        <w:trPr>
          <w:trHeight w:val="516"/>
        </w:trPr>
        <w:tc>
          <w:tcPr>
            <w:tcW w:w="8174"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2B3009" w:rsidTr="002B3009">
        <w:trPr>
          <w:trHeight w:val="513"/>
        </w:trPr>
        <w:tc>
          <w:tcPr>
            <w:tcW w:w="8174"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2B3009" w:rsidRDefault="002B3009" w:rsidP="002B300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bl>
    <w:p w:rsidR="009F6599" w:rsidRDefault="009F6599" w:rsidP="002B3009">
      <w:pPr>
        <w:pStyle w:val="normal"/>
        <w:widowControl w:val="0"/>
        <w:pBdr>
          <w:top w:val="nil"/>
          <w:left w:val="nil"/>
          <w:bottom w:val="nil"/>
          <w:right w:val="nil"/>
          <w:between w:val="nil"/>
        </w:pBdr>
        <w:rPr>
          <w:color w:val="000000"/>
        </w:rPr>
      </w:pPr>
    </w:p>
    <w:p w:rsidR="009F6599" w:rsidRDefault="00723B8F">
      <w:pPr>
        <w:pStyle w:val="normal"/>
        <w:widowControl w:val="0"/>
        <w:pBdr>
          <w:top w:val="nil"/>
          <w:left w:val="nil"/>
          <w:bottom w:val="nil"/>
          <w:right w:val="nil"/>
          <w:between w:val="nil"/>
        </w:pBdr>
        <w:spacing w:before="139" w:line="240" w:lineRule="auto"/>
        <w:ind w:left="6591"/>
        <w:rPr>
          <w:rFonts w:ascii="Verdana" w:eastAsia="Verdana" w:hAnsi="Verdana" w:cs="Verdana"/>
          <w:b/>
          <w:color w:val="000000"/>
          <w:sz w:val="31"/>
          <w:szCs w:val="31"/>
        </w:rPr>
      </w:pPr>
      <w:r>
        <w:rPr>
          <w:rFonts w:ascii="Verdana" w:eastAsia="Verdana" w:hAnsi="Verdana" w:cs="Verdana"/>
          <w:b/>
          <w:color w:val="000000"/>
          <w:sz w:val="31"/>
          <w:szCs w:val="31"/>
          <w:highlight w:val="white"/>
        </w:rPr>
        <w:lastRenderedPageBreak/>
        <w:t>TERZO ANNO</w:t>
      </w:r>
      <w:r>
        <w:rPr>
          <w:rFonts w:ascii="Verdana" w:eastAsia="Verdana" w:hAnsi="Verdana" w:cs="Verdana"/>
          <w:b/>
          <w:color w:val="000000"/>
          <w:sz w:val="31"/>
          <w:szCs w:val="31"/>
        </w:rPr>
        <w:t xml:space="preserve"> </w:t>
      </w:r>
    </w:p>
    <w:p w:rsidR="009F6599" w:rsidRDefault="00723B8F">
      <w:pPr>
        <w:pStyle w:val="normal"/>
        <w:widowControl w:val="0"/>
        <w:pBdr>
          <w:top w:val="nil"/>
          <w:left w:val="nil"/>
          <w:bottom w:val="nil"/>
          <w:right w:val="nil"/>
          <w:between w:val="nil"/>
        </w:pBdr>
        <w:spacing w:before="1" w:line="240" w:lineRule="auto"/>
        <w:ind w:left="5707"/>
        <w:rPr>
          <w:rFonts w:ascii="Calibri" w:eastAsia="Calibri" w:hAnsi="Calibri" w:cs="Calibri"/>
          <w:b/>
          <w:color w:val="000000"/>
          <w:sz w:val="24"/>
          <w:szCs w:val="24"/>
        </w:rPr>
      </w:pPr>
      <w:r>
        <w:rPr>
          <w:rFonts w:ascii="Calibri" w:eastAsia="Calibri" w:hAnsi="Calibri" w:cs="Calibri"/>
          <w:b/>
          <w:color w:val="000000"/>
          <w:sz w:val="24"/>
          <w:szCs w:val="24"/>
          <w:highlight w:val="white"/>
        </w:rPr>
        <w:t>SECONDO PERIODO (esiti scrutinio finale)</w:t>
      </w:r>
      <w:r>
        <w:rPr>
          <w:rFonts w:ascii="Calibri" w:eastAsia="Calibri" w:hAnsi="Calibri" w:cs="Calibri"/>
          <w:b/>
          <w:color w:val="000000"/>
          <w:sz w:val="24"/>
          <w:szCs w:val="24"/>
        </w:rPr>
        <w:t xml:space="preserve"> </w:t>
      </w:r>
    </w:p>
    <w:tbl>
      <w:tblPr>
        <w:tblStyle w:val="a4"/>
        <w:tblW w:w="14771" w:type="dxa"/>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968"/>
        <w:gridCol w:w="6803"/>
      </w:tblGrid>
      <w:tr w:rsidR="009F6599">
        <w:trPr>
          <w:trHeight w:val="1032"/>
        </w:trPr>
        <w:tc>
          <w:tcPr>
            <w:tcW w:w="7967"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7E6E6"/>
              </w:rPr>
            </w:pPr>
            <w:r>
              <w:rPr>
                <w:rFonts w:ascii="Times New Roman" w:eastAsia="Times New Roman" w:hAnsi="Times New Roman" w:cs="Times New Roman"/>
                <w:b/>
                <w:color w:val="000000"/>
                <w:sz w:val="24"/>
                <w:szCs w:val="24"/>
                <w:shd w:val="clear" w:color="auto" w:fill="E7E6E6"/>
              </w:rPr>
              <w:t xml:space="preserve">MATERIE CON CARENZE </w:t>
            </w:r>
          </w:p>
        </w:tc>
        <w:tc>
          <w:tcPr>
            <w:tcW w:w="680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29" w:lineRule="auto"/>
              <w:ind w:left="117" w:right="172"/>
              <w:rPr>
                <w:rFonts w:ascii="Times New Roman" w:eastAsia="Times New Roman" w:hAnsi="Times New Roman" w:cs="Times New Roman"/>
                <w:b/>
                <w:color w:val="000000"/>
                <w:sz w:val="24"/>
                <w:szCs w:val="24"/>
                <w:shd w:val="clear" w:color="auto" w:fill="E7E6E6"/>
              </w:rPr>
            </w:pPr>
            <w:r>
              <w:rPr>
                <w:rFonts w:ascii="Times New Roman" w:eastAsia="Times New Roman" w:hAnsi="Times New Roman" w:cs="Times New Roman"/>
                <w:b/>
                <w:color w:val="000000"/>
                <w:sz w:val="24"/>
                <w:szCs w:val="24"/>
              </w:rPr>
              <w:t xml:space="preserve">MISURE </w:t>
            </w:r>
            <w:proofErr w:type="spellStart"/>
            <w:r>
              <w:rPr>
                <w:rFonts w:ascii="Times New Roman" w:eastAsia="Times New Roman" w:hAnsi="Times New Roman" w:cs="Times New Roman"/>
                <w:b/>
                <w:color w:val="000000"/>
                <w:sz w:val="24"/>
                <w:szCs w:val="24"/>
              </w:rPr>
              <w:t>DI</w:t>
            </w:r>
            <w:proofErr w:type="spellEnd"/>
            <w:r>
              <w:rPr>
                <w:rFonts w:ascii="Times New Roman" w:eastAsia="Times New Roman" w:hAnsi="Times New Roman" w:cs="Times New Roman"/>
                <w:b/>
                <w:color w:val="000000"/>
                <w:sz w:val="24"/>
                <w:szCs w:val="24"/>
              </w:rPr>
              <w:t xml:space="preserve"> RECUPERO (specificare tipologia di recupero: in  </w:t>
            </w:r>
            <w:r>
              <w:rPr>
                <w:rFonts w:ascii="Times New Roman" w:eastAsia="Times New Roman" w:hAnsi="Times New Roman" w:cs="Times New Roman"/>
                <w:b/>
                <w:color w:val="000000"/>
                <w:sz w:val="24"/>
                <w:szCs w:val="24"/>
                <w:shd w:val="clear" w:color="auto" w:fill="E7E6E6"/>
              </w:rPr>
              <w:t>itinere, studio individuale, sportello, corso di recupero)</w:t>
            </w:r>
          </w:p>
        </w:tc>
      </w:tr>
      <w:tr w:rsidR="009F6599" w:rsidTr="00FB6540">
        <w:trPr>
          <w:trHeight w:val="512"/>
        </w:trPr>
        <w:tc>
          <w:tcPr>
            <w:tcW w:w="7967"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9F6599" w:rsidTr="00FB6540">
        <w:trPr>
          <w:trHeight w:val="339"/>
        </w:trPr>
        <w:tc>
          <w:tcPr>
            <w:tcW w:w="7967"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9F6599" w:rsidTr="00FB6540">
        <w:trPr>
          <w:trHeight w:val="347"/>
        </w:trPr>
        <w:tc>
          <w:tcPr>
            <w:tcW w:w="7967"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9F6599" w:rsidTr="00FB6540">
        <w:trPr>
          <w:trHeight w:val="355"/>
        </w:trPr>
        <w:tc>
          <w:tcPr>
            <w:tcW w:w="7967"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9F6599" w:rsidTr="00FB6540">
        <w:trPr>
          <w:trHeight w:val="335"/>
        </w:trPr>
        <w:tc>
          <w:tcPr>
            <w:tcW w:w="7967"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9F6599">
        <w:trPr>
          <w:trHeight w:val="513"/>
        </w:trPr>
        <w:tc>
          <w:tcPr>
            <w:tcW w:w="7967"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bl>
    <w:p w:rsidR="009F6599" w:rsidRDefault="009F6599">
      <w:pPr>
        <w:pStyle w:val="normal"/>
        <w:widowControl w:val="0"/>
        <w:pBdr>
          <w:top w:val="nil"/>
          <w:left w:val="nil"/>
          <w:bottom w:val="nil"/>
          <w:right w:val="nil"/>
          <w:between w:val="nil"/>
        </w:pBdr>
        <w:rPr>
          <w:color w:val="000000"/>
        </w:rPr>
      </w:pPr>
    </w:p>
    <w:p w:rsidR="009F6599" w:rsidRDefault="00723B8F">
      <w:pPr>
        <w:pStyle w:val="normal"/>
        <w:widowControl w:val="0"/>
        <w:pBdr>
          <w:top w:val="nil"/>
          <w:left w:val="nil"/>
          <w:bottom w:val="nil"/>
          <w:right w:val="nil"/>
          <w:between w:val="nil"/>
        </w:pBdr>
        <w:spacing w:line="240" w:lineRule="auto"/>
        <w:ind w:left="350"/>
        <w:rPr>
          <w:rFonts w:ascii="Calibri" w:eastAsia="Calibri" w:hAnsi="Calibri" w:cs="Calibri"/>
          <w:color w:val="000000"/>
        </w:rPr>
      </w:pPr>
      <w:r>
        <w:rPr>
          <w:rFonts w:ascii="Calibri" w:eastAsia="Calibri" w:hAnsi="Calibri" w:cs="Calibri"/>
          <w:b/>
          <w:i/>
          <w:color w:val="000000"/>
        </w:rPr>
        <w:t xml:space="preserve">Scrutinio finale in data: </w:t>
      </w:r>
      <w:proofErr w:type="spellStart"/>
      <w:r>
        <w:rPr>
          <w:rFonts w:ascii="Calibri" w:eastAsia="Calibri" w:hAnsi="Calibri" w:cs="Calibri"/>
          <w:color w:val="000000"/>
        </w:rPr>
        <w:t>…………………………</w:t>
      </w:r>
      <w:proofErr w:type="spellEnd"/>
      <w:r>
        <w:rPr>
          <w:rFonts w:ascii="Calibri" w:eastAsia="Calibri" w:hAnsi="Calibri" w:cs="Calibri"/>
          <w:color w:val="000000"/>
        </w:rPr>
        <w:t xml:space="preserve"> </w:t>
      </w:r>
    </w:p>
    <w:p w:rsidR="009F6599" w:rsidRDefault="00723B8F">
      <w:pPr>
        <w:pStyle w:val="normal"/>
        <w:widowControl w:val="0"/>
        <w:pBdr>
          <w:top w:val="nil"/>
          <w:left w:val="nil"/>
          <w:bottom w:val="nil"/>
          <w:right w:val="nil"/>
          <w:between w:val="nil"/>
        </w:pBdr>
        <w:spacing w:before="218" w:line="240" w:lineRule="auto"/>
        <w:ind w:left="571"/>
        <w:rPr>
          <w:rFonts w:ascii="Verdana" w:eastAsia="Verdana" w:hAnsi="Verdana" w:cs="Verdana"/>
          <w:color w:val="000000"/>
        </w:rPr>
      </w:pPr>
      <w:r>
        <w:rPr>
          <w:rFonts w:ascii="Arial Unicode MS" w:eastAsia="Arial Unicode MS" w:hAnsi="Arial Unicode MS" w:cs="Arial Unicode MS"/>
          <w:color w:val="000000"/>
        </w:rPr>
        <w:t xml:space="preserve">❏ </w:t>
      </w:r>
      <w:r>
        <w:rPr>
          <w:rFonts w:ascii="Verdana" w:eastAsia="Verdana" w:hAnsi="Verdana" w:cs="Verdana"/>
          <w:color w:val="000000"/>
        </w:rPr>
        <w:t xml:space="preserve">Alunno/a ammesso/a senza revisione del PFI (senza carenze) </w:t>
      </w:r>
    </w:p>
    <w:p w:rsidR="009F6599" w:rsidRDefault="00723B8F">
      <w:pPr>
        <w:pStyle w:val="normal"/>
        <w:widowControl w:val="0"/>
        <w:pBdr>
          <w:top w:val="nil"/>
          <w:left w:val="nil"/>
          <w:bottom w:val="nil"/>
          <w:right w:val="nil"/>
          <w:between w:val="nil"/>
        </w:pBdr>
        <w:spacing w:before="277" w:line="240" w:lineRule="auto"/>
        <w:ind w:left="571"/>
        <w:rPr>
          <w:rFonts w:ascii="Verdana" w:eastAsia="Verdana" w:hAnsi="Verdana" w:cs="Verdana"/>
          <w:color w:val="000000"/>
        </w:rPr>
      </w:pPr>
      <w:r>
        <w:rPr>
          <w:rFonts w:ascii="Arial Unicode MS" w:eastAsia="Arial Unicode MS" w:hAnsi="Arial Unicode MS" w:cs="Arial Unicode MS"/>
          <w:color w:val="000000"/>
        </w:rPr>
        <w:t xml:space="preserve">❏ </w:t>
      </w:r>
      <w:r>
        <w:rPr>
          <w:rFonts w:ascii="Verdana" w:eastAsia="Verdana" w:hAnsi="Verdana" w:cs="Verdana"/>
          <w:color w:val="000000"/>
        </w:rPr>
        <w:t xml:space="preserve">Alunno/a ammesso/a con revisione del PFI (con carenze in alcune discipline) </w:t>
      </w:r>
    </w:p>
    <w:p w:rsidR="009F6599" w:rsidRDefault="00723B8F">
      <w:pPr>
        <w:pStyle w:val="normal"/>
        <w:widowControl w:val="0"/>
        <w:pBdr>
          <w:top w:val="nil"/>
          <w:left w:val="nil"/>
          <w:bottom w:val="nil"/>
          <w:right w:val="nil"/>
          <w:between w:val="nil"/>
        </w:pBdr>
        <w:spacing w:before="277" w:line="240" w:lineRule="auto"/>
        <w:ind w:left="571"/>
        <w:rPr>
          <w:rFonts w:ascii="Verdana" w:eastAsia="Verdana" w:hAnsi="Verdana" w:cs="Verdana"/>
          <w:color w:val="000000"/>
        </w:rPr>
      </w:pPr>
      <w:r>
        <w:rPr>
          <w:rFonts w:ascii="Arial Unicode MS" w:eastAsia="Arial Unicode MS" w:hAnsi="Arial Unicode MS" w:cs="Arial Unicode MS"/>
          <w:color w:val="000000"/>
        </w:rPr>
        <w:t xml:space="preserve">❏ </w:t>
      </w:r>
      <w:r>
        <w:rPr>
          <w:rFonts w:ascii="Verdana" w:eastAsia="Verdana" w:hAnsi="Verdana" w:cs="Verdana"/>
          <w:color w:val="000000"/>
        </w:rPr>
        <w:t xml:space="preserve">Eventuale </w:t>
      </w:r>
      <w:proofErr w:type="spellStart"/>
      <w:r>
        <w:rPr>
          <w:rFonts w:ascii="Verdana" w:eastAsia="Verdana" w:hAnsi="Verdana" w:cs="Verdana"/>
          <w:color w:val="000000"/>
        </w:rPr>
        <w:t>ri-orientamento</w:t>
      </w:r>
      <w:proofErr w:type="spellEnd"/>
      <w:r>
        <w:rPr>
          <w:rFonts w:ascii="Verdana" w:eastAsia="Verdana" w:hAnsi="Verdana" w:cs="Verdana"/>
          <w:color w:val="000000"/>
        </w:rPr>
        <w:t xml:space="preserve"> verso le </w:t>
      </w:r>
      <w:proofErr w:type="spellStart"/>
      <w:r>
        <w:rPr>
          <w:rFonts w:ascii="Verdana" w:eastAsia="Verdana" w:hAnsi="Verdana" w:cs="Verdana"/>
          <w:color w:val="000000"/>
        </w:rPr>
        <w:t>IeFP</w:t>
      </w:r>
      <w:proofErr w:type="spellEnd"/>
      <w:r>
        <w:rPr>
          <w:rFonts w:ascii="Verdana" w:eastAsia="Verdana" w:hAnsi="Verdana" w:cs="Verdana"/>
          <w:color w:val="000000"/>
        </w:rPr>
        <w:t xml:space="preserve"> o altri Enti Formativi (classi 1°-2°-3°-4°) </w:t>
      </w:r>
    </w:p>
    <w:p w:rsidR="009F6599" w:rsidRDefault="00723B8F">
      <w:pPr>
        <w:pStyle w:val="normal"/>
        <w:widowControl w:val="0"/>
        <w:pBdr>
          <w:top w:val="nil"/>
          <w:left w:val="nil"/>
          <w:bottom w:val="nil"/>
          <w:right w:val="nil"/>
          <w:between w:val="nil"/>
        </w:pBdr>
        <w:spacing w:before="277" w:line="240" w:lineRule="auto"/>
        <w:ind w:left="571"/>
        <w:rPr>
          <w:rFonts w:ascii="Verdana" w:eastAsia="Verdana" w:hAnsi="Verdana" w:cs="Verdana"/>
          <w:color w:val="000000"/>
        </w:rPr>
      </w:pPr>
      <w:r>
        <w:rPr>
          <w:rFonts w:ascii="Arial Unicode MS" w:eastAsia="Arial Unicode MS" w:hAnsi="Arial Unicode MS" w:cs="Arial Unicode MS"/>
          <w:color w:val="000000"/>
        </w:rPr>
        <w:t xml:space="preserve">❏ </w:t>
      </w:r>
      <w:r>
        <w:rPr>
          <w:rFonts w:ascii="Verdana" w:eastAsia="Verdana" w:hAnsi="Verdana" w:cs="Verdana"/>
          <w:color w:val="000000"/>
        </w:rPr>
        <w:t xml:space="preserve">Non ammissione alla classe successiva (indicare di seguito le motivazioni): </w:t>
      </w:r>
    </w:p>
    <w:p w:rsidR="009F6599" w:rsidRDefault="009F6599">
      <w:pPr>
        <w:pStyle w:val="normal"/>
        <w:widowControl w:val="0"/>
        <w:pBdr>
          <w:top w:val="nil"/>
          <w:left w:val="nil"/>
          <w:bottom w:val="nil"/>
          <w:right w:val="nil"/>
          <w:between w:val="nil"/>
        </w:pBdr>
        <w:spacing w:line="240" w:lineRule="auto"/>
        <w:ind w:left="7374"/>
        <w:rPr>
          <w:rFonts w:ascii="Verdana" w:eastAsia="Verdana" w:hAnsi="Verdana" w:cs="Verdana"/>
          <w:color w:val="000000"/>
        </w:rPr>
      </w:pPr>
    </w:p>
    <w:p w:rsidR="00FB6540" w:rsidRDefault="00FB6540">
      <w:pPr>
        <w:pStyle w:val="normal"/>
        <w:widowControl w:val="0"/>
        <w:pBdr>
          <w:top w:val="nil"/>
          <w:left w:val="nil"/>
          <w:bottom w:val="nil"/>
          <w:right w:val="nil"/>
          <w:between w:val="nil"/>
        </w:pBdr>
        <w:spacing w:line="240" w:lineRule="auto"/>
        <w:ind w:left="7374"/>
        <w:rPr>
          <w:rFonts w:ascii="Verdana" w:eastAsia="Verdana" w:hAnsi="Verdana" w:cs="Verdana"/>
          <w:color w:val="000000"/>
        </w:rPr>
      </w:pPr>
    </w:p>
    <w:tbl>
      <w:tblPr>
        <w:tblStyle w:val="a3"/>
        <w:tblW w:w="15319" w:type="dxa"/>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319"/>
      </w:tblGrid>
      <w:tr w:rsidR="00FB6540" w:rsidTr="008922AF">
        <w:trPr>
          <w:trHeight w:val="576"/>
        </w:trPr>
        <w:tc>
          <w:tcPr>
            <w:tcW w:w="15319"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spacing w:line="240" w:lineRule="auto"/>
              <w:jc w:val="center"/>
              <w:rPr>
                <w:rFonts w:ascii="Verdana" w:eastAsia="Verdana" w:hAnsi="Verdana" w:cs="Verdana"/>
                <w:b/>
                <w:color w:val="000000"/>
                <w:sz w:val="31"/>
                <w:szCs w:val="31"/>
                <w:highlight w:val="white"/>
              </w:rPr>
            </w:pPr>
            <w:r>
              <w:rPr>
                <w:rFonts w:ascii="Verdana" w:eastAsia="Verdana" w:hAnsi="Verdana" w:cs="Verdana"/>
                <w:b/>
                <w:color w:val="000000"/>
                <w:sz w:val="31"/>
                <w:szCs w:val="31"/>
                <w:highlight w:val="white"/>
              </w:rPr>
              <w:lastRenderedPageBreak/>
              <w:t>QUARTO ANNO</w:t>
            </w:r>
          </w:p>
        </w:tc>
      </w:tr>
      <w:tr w:rsidR="00FB6540" w:rsidTr="008922AF">
        <w:trPr>
          <w:trHeight w:val="1238"/>
        </w:trPr>
        <w:tc>
          <w:tcPr>
            <w:tcW w:w="15319"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spacing w:line="243" w:lineRule="auto"/>
              <w:ind w:left="133" w:right="1439"/>
              <w:jc w:val="center"/>
              <w:rPr>
                <w:rFonts w:ascii="Calibri" w:eastAsia="Calibri" w:hAnsi="Calibri" w:cs="Calibri"/>
                <w:b/>
                <w:color w:val="000000"/>
                <w:sz w:val="24"/>
                <w:szCs w:val="24"/>
              </w:rPr>
            </w:pPr>
            <w:r>
              <w:rPr>
                <w:rFonts w:ascii="Calibri" w:eastAsia="Calibri" w:hAnsi="Calibri" w:cs="Calibri"/>
                <w:i/>
                <w:color w:val="000000"/>
                <w:highlight w:val="white"/>
              </w:rPr>
              <w:t>Visti i risultati ottenuti, le attività svolte, i bisogni formativi dello studente, il Consiglio di classe decide di adottare i seguenti tipi di interventi personalizzati:</w:t>
            </w:r>
            <w:r>
              <w:rPr>
                <w:rFonts w:ascii="Calibri" w:eastAsia="Calibri" w:hAnsi="Calibri" w:cs="Calibri"/>
                <w:i/>
                <w:color w:val="000000"/>
              </w:rPr>
              <w:t xml:space="preserve"> </w:t>
            </w:r>
            <w:r>
              <w:rPr>
                <w:rFonts w:ascii="Calibri" w:eastAsia="Calibri" w:hAnsi="Calibri" w:cs="Calibri"/>
                <w:b/>
                <w:color w:val="000000"/>
                <w:sz w:val="24"/>
                <w:szCs w:val="24"/>
                <w:highlight w:val="white"/>
              </w:rPr>
              <w:t>PRIMO PERIODO</w:t>
            </w:r>
            <w:r>
              <w:rPr>
                <w:rFonts w:ascii="Calibri" w:eastAsia="Calibri" w:hAnsi="Calibri" w:cs="Calibri"/>
                <w:b/>
                <w:color w:val="000000"/>
                <w:sz w:val="24"/>
                <w:szCs w:val="24"/>
              </w:rPr>
              <w:t xml:space="preserve"> </w:t>
            </w:r>
          </w:p>
          <w:p w:rsidR="00FB6540" w:rsidRPr="002B3009" w:rsidRDefault="00FB6540" w:rsidP="008922AF">
            <w:pPr>
              <w:pStyle w:val="normal"/>
              <w:widowControl w:val="0"/>
              <w:pBdr>
                <w:top w:val="nil"/>
                <w:left w:val="nil"/>
                <w:bottom w:val="nil"/>
                <w:right w:val="nil"/>
                <w:between w:val="nil"/>
              </w:pBdr>
              <w:spacing w:before="260" w:line="251" w:lineRule="auto"/>
              <w:ind w:left="8335" w:right="470" w:hanging="8249"/>
              <w:rPr>
                <w:rFonts w:ascii="Times New Roman" w:eastAsia="Times New Roman" w:hAnsi="Times New Roman" w:cs="Times New Roman"/>
                <w:b/>
                <w:color w:val="000000"/>
                <w:shd w:val="clear" w:color="auto" w:fill="E7E6E6"/>
              </w:rPr>
            </w:pPr>
            <w:r w:rsidRPr="002B3009">
              <w:rPr>
                <w:rFonts w:ascii="Times New Roman" w:eastAsia="Times New Roman" w:hAnsi="Times New Roman" w:cs="Times New Roman"/>
                <w:b/>
                <w:color w:val="000000"/>
                <w:shd w:val="clear" w:color="auto" w:fill="E7E6E6"/>
                <w:vertAlign w:val="subscript"/>
              </w:rPr>
              <w:t xml:space="preserve">MATERIE CON CARENZE              </w:t>
            </w:r>
            <w:r w:rsidRPr="002B3009">
              <w:rPr>
                <w:rFonts w:ascii="Times New Roman" w:eastAsia="Times New Roman" w:hAnsi="Times New Roman" w:cs="Times New Roman"/>
                <w:b/>
                <w:color w:val="000000"/>
              </w:rPr>
              <w:t xml:space="preserve">MISURE </w:t>
            </w:r>
            <w:proofErr w:type="spellStart"/>
            <w:r w:rsidRPr="002B3009">
              <w:rPr>
                <w:rFonts w:ascii="Times New Roman" w:eastAsia="Times New Roman" w:hAnsi="Times New Roman" w:cs="Times New Roman"/>
                <w:b/>
                <w:color w:val="000000"/>
              </w:rPr>
              <w:t>DI</w:t>
            </w:r>
            <w:proofErr w:type="spellEnd"/>
            <w:r w:rsidRPr="002B3009">
              <w:rPr>
                <w:rFonts w:ascii="Times New Roman" w:eastAsia="Times New Roman" w:hAnsi="Times New Roman" w:cs="Times New Roman"/>
                <w:b/>
                <w:color w:val="000000"/>
              </w:rPr>
              <w:t xml:space="preserve"> RECUPERO (specificare tipologia di recupero: in  </w:t>
            </w:r>
            <w:r w:rsidRPr="002B3009">
              <w:rPr>
                <w:rFonts w:ascii="Times New Roman" w:eastAsia="Times New Roman" w:hAnsi="Times New Roman" w:cs="Times New Roman"/>
                <w:b/>
                <w:color w:val="000000"/>
                <w:shd w:val="clear" w:color="auto" w:fill="E7E6E6"/>
              </w:rPr>
              <w:t>itinere, studio individuale, sportello, corso di recupero)</w:t>
            </w:r>
          </w:p>
          <w:p w:rsidR="00FB6540" w:rsidRDefault="00FB6540" w:rsidP="008922AF">
            <w:pPr>
              <w:pStyle w:val="normal"/>
              <w:widowControl w:val="0"/>
              <w:pBdr>
                <w:top w:val="nil"/>
                <w:left w:val="nil"/>
                <w:bottom w:val="nil"/>
                <w:right w:val="nil"/>
                <w:between w:val="nil"/>
              </w:pBdr>
              <w:spacing w:before="260" w:line="251" w:lineRule="auto"/>
              <w:ind w:left="8335" w:right="470" w:hanging="8249"/>
              <w:rPr>
                <w:rFonts w:ascii="Times New Roman" w:eastAsia="Times New Roman" w:hAnsi="Times New Roman" w:cs="Times New Roman"/>
                <w:b/>
                <w:color w:val="000000"/>
                <w:sz w:val="20"/>
                <w:szCs w:val="20"/>
                <w:shd w:val="clear" w:color="auto" w:fill="E7E6E6"/>
              </w:rPr>
            </w:pPr>
          </w:p>
          <w:p w:rsidR="00FB6540" w:rsidRPr="002B3009" w:rsidRDefault="00FB6540" w:rsidP="008922AF">
            <w:pPr>
              <w:pStyle w:val="normal"/>
              <w:widowControl w:val="0"/>
              <w:pBdr>
                <w:top w:val="nil"/>
                <w:left w:val="nil"/>
                <w:bottom w:val="nil"/>
                <w:right w:val="nil"/>
                <w:between w:val="nil"/>
              </w:pBdr>
              <w:spacing w:before="260" w:line="251" w:lineRule="auto"/>
              <w:ind w:left="8335" w:right="470" w:hanging="8249"/>
              <w:rPr>
                <w:rFonts w:ascii="Times New Roman" w:eastAsia="Times New Roman" w:hAnsi="Times New Roman" w:cs="Times New Roman"/>
                <w:b/>
                <w:color w:val="000000"/>
                <w:sz w:val="20"/>
                <w:szCs w:val="20"/>
                <w:shd w:val="clear" w:color="auto" w:fill="E7E6E6"/>
              </w:rPr>
            </w:pPr>
          </w:p>
        </w:tc>
      </w:tr>
    </w:tbl>
    <w:tbl>
      <w:tblPr>
        <w:tblStyle w:val="a4"/>
        <w:tblW w:w="15309"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174"/>
        <w:gridCol w:w="7135"/>
      </w:tblGrid>
      <w:tr w:rsidR="00FB6540" w:rsidTr="008922AF">
        <w:trPr>
          <w:trHeight w:val="1032"/>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7E6E6"/>
              </w:rPr>
            </w:pPr>
            <w:r>
              <w:rPr>
                <w:rFonts w:ascii="Times New Roman" w:eastAsia="Times New Roman" w:hAnsi="Times New Roman" w:cs="Times New Roman"/>
                <w:b/>
                <w:color w:val="000000"/>
                <w:sz w:val="24"/>
                <w:szCs w:val="24"/>
                <w:shd w:val="clear" w:color="auto" w:fill="E7E6E6"/>
              </w:rPr>
              <w:t xml:space="preserve">MATERIE CON CARENZE </w:t>
            </w: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spacing w:line="229" w:lineRule="auto"/>
              <w:ind w:left="117" w:right="172"/>
              <w:rPr>
                <w:rFonts w:ascii="Times New Roman" w:eastAsia="Times New Roman" w:hAnsi="Times New Roman" w:cs="Times New Roman"/>
                <w:b/>
                <w:color w:val="000000"/>
                <w:sz w:val="24"/>
                <w:szCs w:val="24"/>
                <w:shd w:val="clear" w:color="auto" w:fill="E7E6E6"/>
              </w:rPr>
            </w:pPr>
            <w:r>
              <w:rPr>
                <w:rFonts w:ascii="Times New Roman" w:eastAsia="Times New Roman" w:hAnsi="Times New Roman" w:cs="Times New Roman"/>
                <w:b/>
                <w:color w:val="000000"/>
                <w:sz w:val="24"/>
                <w:szCs w:val="24"/>
              </w:rPr>
              <w:t xml:space="preserve">MISURE </w:t>
            </w:r>
            <w:proofErr w:type="spellStart"/>
            <w:r>
              <w:rPr>
                <w:rFonts w:ascii="Times New Roman" w:eastAsia="Times New Roman" w:hAnsi="Times New Roman" w:cs="Times New Roman"/>
                <w:b/>
                <w:color w:val="000000"/>
                <w:sz w:val="24"/>
                <w:szCs w:val="24"/>
              </w:rPr>
              <w:t>DI</w:t>
            </w:r>
            <w:proofErr w:type="spellEnd"/>
            <w:r>
              <w:rPr>
                <w:rFonts w:ascii="Times New Roman" w:eastAsia="Times New Roman" w:hAnsi="Times New Roman" w:cs="Times New Roman"/>
                <w:b/>
                <w:color w:val="000000"/>
                <w:sz w:val="24"/>
                <w:szCs w:val="24"/>
              </w:rPr>
              <w:t xml:space="preserve"> RECUPERO (specificare tipologia di recupero: in  </w:t>
            </w:r>
            <w:r>
              <w:rPr>
                <w:rFonts w:ascii="Times New Roman" w:eastAsia="Times New Roman" w:hAnsi="Times New Roman" w:cs="Times New Roman"/>
                <w:b/>
                <w:color w:val="000000"/>
                <w:sz w:val="24"/>
                <w:szCs w:val="24"/>
                <w:shd w:val="clear" w:color="auto" w:fill="E7E6E6"/>
              </w:rPr>
              <w:t>itinere, studio individuale, sportello, corso di recupero)</w:t>
            </w:r>
          </w:p>
        </w:tc>
      </w:tr>
      <w:tr w:rsidR="00FB6540" w:rsidTr="008922AF">
        <w:trPr>
          <w:trHeight w:val="520"/>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520"/>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518"/>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515"/>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516"/>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513"/>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bl>
    <w:p w:rsidR="00FB6540" w:rsidRDefault="00FB6540" w:rsidP="00FB6540">
      <w:pPr>
        <w:pStyle w:val="normal"/>
        <w:widowControl w:val="0"/>
        <w:pBdr>
          <w:top w:val="nil"/>
          <w:left w:val="nil"/>
          <w:bottom w:val="nil"/>
          <w:right w:val="nil"/>
          <w:between w:val="nil"/>
        </w:pBdr>
        <w:rPr>
          <w:color w:val="000000"/>
        </w:rPr>
      </w:pPr>
    </w:p>
    <w:p w:rsidR="00FB6540" w:rsidRDefault="00FB6540" w:rsidP="00FB6540">
      <w:pPr>
        <w:pStyle w:val="normal"/>
        <w:widowControl w:val="0"/>
        <w:pBdr>
          <w:top w:val="nil"/>
          <w:left w:val="nil"/>
          <w:bottom w:val="nil"/>
          <w:right w:val="nil"/>
          <w:between w:val="nil"/>
        </w:pBdr>
        <w:spacing w:before="139" w:line="240" w:lineRule="auto"/>
        <w:ind w:left="6591"/>
        <w:rPr>
          <w:rFonts w:ascii="Verdana" w:eastAsia="Verdana" w:hAnsi="Verdana" w:cs="Verdana"/>
          <w:b/>
          <w:color w:val="000000"/>
          <w:sz w:val="31"/>
          <w:szCs w:val="31"/>
        </w:rPr>
      </w:pPr>
      <w:r>
        <w:rPr>
          <w:rFonts w:ascii="Verdana" w:eastAsia="Verdana" w:hAnsi="Verdana" w:cs="Verdana"/>
          <w:b/>
          <w:color w:val="000000"/>
          <w:sz w:val="31"/>
          <w:szCs w:val="31"/>
          <w:highlight w:val="white"/>
        </w:rPr>
        <w:lastRenderedPageBreak/>
        <w:t>QUARTO ANNO</w:t>
      </w:r>
      <w:r>
        <w:rPr>
          <w:rFonts w:ascii="Verdana" w:eastAsia="Verdana" w:hAnsi="Verdana" w:cs="Verdana"/>
          <w:b/>
          <w:color w:val="000000"/>
          <w:sz w:val="31"/>
          <w:szCs w:val="31"/>
        </w:rPr>
        <w:t xml:space="preserve"> </w:t>
      </w:r>
    </w:p>
    <w:p w:rsidR="00FB6540" w:rsidRDefault="00FB6540" w:rsidP="00FB6540">
      <w:pPr>
        <w:pStyle w:val="normal"/>
        <w:widowControl w:val="0"/>
        <w:pBdr>
          <w:top w:val="nil"/>
          <w:left w:val="nil"/>
          <w:bottom w:val="nil"/>
          <w:right w:val="nil"/>
          <w:between w:val="nil"/>
        </w:pBdr>
        <w:spacing w:before="1" w:line="240" w:lineRule="auto"/>
        <w:ind w:left="5707"/>
        <w:rPr>
          <w:rFonts w:ascii="Calibri" w:eastAsia="Calibri" w:hAnsi="Calibri" w:cs="Calibri"/>
          <w:b/>
          <w:color w:val="000000"/>
          <w:sz w:val="24"/>
          <w:szCs w:val="24"/>
        </w:rPr>
      </w:pPr>
      <w:r>
        <w:rPr>
          <w:rFonts w:ascii="Calibri" w:eastAsia="Calibri" w:hAnsi="Calibri" w:cs="Calibri"/>
          <w:b/>
          <w:color w:val="000000"/>
          <w:sz w:val="24"/>
          <w:szCs w:val="24"/>
          <w:highlight w:val="white"/>
        </w:rPr>
        <w:t>SECONDO PERIODO (esiti scrutinio finale)</w:t>
      </w:r>
      <w:r>
        <w:rPr>
          <w:rFonts w:ascii="Calibri" w:eastAsia="Calibri" w:hAnsi="Calibri" w:cs="Calibri"/>
          <w:b/>
          <w:color w:val="000000"/>
          <w:sz w:val="24"/>
          <w:szCs w:val="24"/>
        </w:rPr>
        <w:t xml:space="preserve"> </w:t>
      </w:r>
    </w:p>
    <w:tbl>
      <w:tblPr>
        <w:tblStyle w:val="a4"/>
        <w:tblW w:w="14771" w:type="dxa"/>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968"/>
        <w:gridCol w:w="6803"/>
      </w:tblGrid>
      <w:tr w:rsidR="00FB6540" w:rsidTr="008922AF">
        <w:trPr>
          <w:trHeight w:val="1032"/>
        </w:trPr>
        <w:tc>
          <w:tcPr>
            <w:tcW w:w="7967"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7E6E6"/>
              </w:rPr>
            </w:pPr>
            <w:r>
              <w:rPr>
                <w:rFonts w:ascii="Times New Roman" w:eastAsia="Times New Roman" w:hAnsi="Times New Roman" w:cs="Times New Roman"/>
                <w:b/>
                <w:color w:val="000000"/>
                <w:sz w:val="24"/>
                <w:szCs w:val="24"/>
                <w:shd w:val="clear" w:color="auto" w:fill="E7E6E6"/>
              </w:rPr>
              <w:t xml:space="preserve">MATERIE CON CARENZE </w:t>
            </w:r>
          </w:p>
        </w:tc>
        <w:tc>
          <w:tcPr>
            <w:tcW w:w="6803"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spacing w:line="229" w:lineRule="auto"/>
              <w:ind w:left="117" w:right="172"/>
              <w:rPr>
                <w:rFonts w:ascii="Times New Roman" w:eastAsia="Times New Roman" w:hAnsi="Times New Roman" w:cs="Times New Roman"/>
                <w:b/>
                <w:color w:val="000000"/>
                <w:sz w:val="24"/>
                <w:szCs w:val="24"/>
                <w:shd w:val="clear" w:color="auto" w:fill="E7E6E6"/>
              </w:rPr>
            </w:pPr>
            <w:r>
              <w:rPr>
                <w:rFonts w:ascii="Times New Roman" w:eastAsia="Times New Roman" w:hAnsi="Times New Roman" w:cs="Times New Roman"/>
                <w:b/>
                <w:color w:val="000000"/>
                <w:sz w:val="24"/>
                <w:szCs w:val="24"/>
              </w:rPr>
              <w:t xml:space="preserve">MISURE </w:t>
            </w:r>
            <w:proofErr w:type="spellStart"/>
            <w:r>
              <w:rPr>
                <w:rFonts w:ascii="Times New Roman" w:eastAsia="Times New Roman" w:hAnsi="Times New Roman" w:cs="Times New Roman"/>
                <w:b/>
                <w:color w:val="000000"/>
                <w:sz w:val="24"/>
                <w:szCs w:val="24"/>
              </w:rPr>
              <w:t>DI</w:t>
            </w:r>
            <w:proofErr w:type="spellEnd"/>
            <w:r>
              <w:rPr>
                <w:rFonts w:ascii="Times New Roman" w:eastAsia="Times New Roman" w:hAnsi="Times New Roman" w:cs="Times New Roman"/>
                <w:b/>
                <w:color w:val="000000"/>
                <w:sz w:val="24"/>
                <w:szCs w:val="24"/>
              </w:rPr>
              <w:t xml:space="preserve"> RECUPERO (specificare tipologia di recupero: in  </w:t>
            </w:r>
            <w:r>
              <w:rPr>
                <w:rFonts w:ascii="Times New Roman" w:eastAsia="Times New Roman" w:hAnsi="Times New Roman" w:cs="Times New Roman"/>
                <w:b/>
                <w:color w:val="000000"/>
                <w:sz w:val="24"/>
                <w:szCs w:val="24"/>
                <w:shd w:val="clear" w:color="auto" w:fill="E7E6E6"/>
              </w:rPr>
              <w:t>itinere, studio individuale, sportello, corso di recupero)</w:t>
            </w:r>
          </w:p>
        </w:tc>
      </w:tr>
      <w:tr w:rsidR="00FB6540" w:rsidTr="008922AF">
        <w:trPr>
          <w:trHeight w:val="512"/>
        </w:trPr>
        <w:tc>
          <w:tcPr>
            <w:tcW w:w="7967"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339"/>
        </w:trPr>
        <w:tc>
          <w:tcPr>
            <w:tcW w:w="7967"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347"/>
        </w:trPr>
        <w:tc>
          <w:tcPr>
            <w:tcW w:w="7967"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355"/>
        </w:trPr>
        <w:tc>
          <w:tcPr>
            <w:tcW w:w="7967"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335"/>
        </w:trPr>
        <w:tc>
          <w:tcPr>
            <w:tcW w:w="7967"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513"/>
        </w:trPr>
        <w:tc>
          <w:tcPr>
            <w:tcW w:w="7967"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bl>
    <w:p w:rsidR="00FB6540" w:rsidRDefault="00FB6540" w:rsidP="00FB6540">
      <w:pPr>
        <w:pStyle w:val="normal"/>
        <w:widowControl w:val="0"/>
        <w:pBdr>
          <w:top w:val="nil"/>
          <w:left w:val="nil"/>
          <w:bottom w:val="nil"/>
          <w:right w:val="nil"/>
          <w:between w:val="nil"/>
        </w:pBdr>
        <w:rPr>
          <w:color w:val="000000"/>
        </w:rPr>
      </w:pPr>
    </w:p>
    <w:p w:rsidR="00FB6540" w:rsidRDefault="00FB6540" w:rsidP="00FB6540">
      <w:pPr>
        <w:pStyle w:val="normal"/>
        <w:widowControl w:val="0"/>
        <w:pBdr>
          <w:top w:val="nil"/>
          <w:left w:val="nil"/>
          <w:bottom w:val="nil"/>
          <w:right w:val="nil"/>
          <w:between w:val="nil"/>
        </w:pBdr>
        <w:spacing w:line="240" w:lineRule="auto"/>
        <w:ind w:left="350"/>
        <w:rPr>
          <w:rFonts w:ascii="Calibri" w:eastAsia="Calibri" w:hAnsi="Calibri" w:cs="Calibri"/>
          <w:color w:val="000000"/>
        </w:rPr>
      </w:pPr>
      <w:r>
        <w:rPr>
          <w:rFonts w:ascii="Calibri" w:eastAsia="Calibri" w:hAnsi="Calibri" w:cs="Calibri"/>
          <w:b/>
          <w:i/>
          <w:color w:val="000000"/>
        </w:rPr>
        <w:t xml:space="preserve">Scrutinio finale in data: </w:t>
      </w:r>
      <w:proofErr w:type="spellStart"/>
      <w:r>
        <w:rPr>
          <w:rFonts w:ascii="Calibri" w:eastAsia="Calibri" w:hAnsi="Calibri" w:cs="Calibri"/>
          <w:color w:val="000000"/>
        </w:rPr>
        <w:t>…………………………</w:t>
      </w:r>
      <w:proofErr w:type="spellEnd"/>
      <w:r>
        <w:rPr>
          <w:rFonts w:ascii="Calibri" w:eastAsia="Calibri" w:hAnsi="Calibri" w:cs="Calibri"/>
          <w:color w:val="000000"/>
        </w:rPr>
        <w:t xml:space="preserve"> </w:t>
      </w:r>
    </w:p>
    <w:p w:rsidR="00FB6540" w:rsidRDefault="00FB6540" w:rsidP="00FB6540">
      <w:pPr>
        <w:pStyle w:val="normal"/>
        <w:widowControl w:val="0"/>
        <w:pBdr>
          <w:top w:val="nil"/>
          <w:left w:val="nil"/>
          <w:bottom w:val="nil"/>
          <w:right w:val="nil"/>
          <w:between w:val="nil"/>
        </w:pBdr>
        <w:spacing w:before="218" w:line="240" w:lineRule="auto"/>
        <w:ind w:left="571"/>
        <w:rPr>
          <w:rFonts w:ascii="Verdana" w:eastAsia="Verdana" w:hAnsi="Verdana" w:cs="Verdana"/>
          <w:color w:val="000000"/>
        </w:rPr>
      </w:pPr>
      <w:r>
        <w:rPr>
          <w:rFonts w:ascii="Arial Unicode MS" w:eastAsia="Arial Unicode MS" w:hAnsi="Arial Unicode MS" w:cs="Arial Unicode MS"/>
          <w:color w:val="000000"/>
        </w:rPr>
        <w:t xml:space="preserve">❏ </w:t>
      </w:r>
      <w:r>
        <w:rPr>
          <w:rFonts w:ascii="Verdana" w:eastAsia="Verdana" w:hAnsi="Verdana" w:cs="Verdana"/>
          <w:color w:val="000000"/>
        </w:rPr>
        <w:t xml:space="preserve">Alunno/a ammesso/a senza revisione del PFI (senza carenze) </w:t>
      </w:r>
    </w:p>
    <w:p w:rsidR="00FB6540" w:rsidRDefault="00FB6540" w:rsidP="00FB6540">
      <w:pPr>
        <w:pStyle w:val="normal"/>
        <w:widowControl w:val="0"/>
        <w:pBdr>
          <w:top w:val="nil"/>
          <w:left w:val="nil"/>
          <w:bottom w:val="nil"/>
          <w:right w:val="nil"/>
          <w:between w:val="nil"/>
        </w:pBdr>
        <w:spacing w:before="277" w:line="240" w:lineRule="auto"/>
        <w:ind w:left="571"/>
        <w:rPr>
          <w:rFonts w:ascii="Verdana" w:eastAsia="Verdana" w:hAnsi="Verdana" w:cs="Verdana"/>
          <w:color w:val="000000"/>
        </w:rPr>
      </w:pPr>
      <w:r>
        <w:rPr>
          <w:rFonts w:ascii="Arial Unicode MS" w:eastAsia="Arial Unicode MS" w:hAnsi="Arial Unicode MS" w:cs="Arial Unicode MS"/>
          <w:color w:val="000000"/>
        </w:rPr>
        <w:t xml:space="preserve">❏ </w:t>
      </w:r>
      <w:r>
        <w:rPr>
          <w:rFonts w:ascii="Verdana" w:eastAsia="Verdana" w:hAnsi="Verdana" w:cs="Verdana"/>
          <w:color w:val="000000"/>
        </w:rPr>
        <w:t xml:space="preserve">Alunno/a ammesso/a con revisione del PFI (con carenze in alcune discipline) </w:t>
      </w:r>
    </w:p>
    <w:p w:rsidR="00FB6540" w:rsidRDefault="00FB6540" w:rsidP="00FB6540">
      <w:pPr>
        <w:pStyle w:val="normal"/>
        <w:widowControl w:val="0"/>
        <w:pBdr>
          <w:top w:val="nil"/>
          <w:left w:val="nil"/>
          <w:bottom w:val="nil"/>
          <w:right w:val="nil"/>
          <w:between w:val="nil"/>
        </w:pBdr>
        <w:spacing w:before="277" w:line="240" w:lineRule="auto"/>
        <w:ind w:left="571"/>
        <w:rPr>
          <w:rFonts w:ascii="Verdana" w:eastAsia="Verdana" w:hAnsi="Verdana" w:cs="Verdana"/>
          <w:color w:val="000000"/>
        </w:rPr>
      </w:pPr>
      <w:r>
        <w:rPr>
          <w:rFonts w:ascii="Arial Unicode MS" w:eastAsia="Arial Unicode MS" w:hAnsi="Arial Unicode MS" w:cs="Arial Unicode MS"/>
          <w:color w:val="000000"/>
        </w:rPr>
        <w:t xml:space="preserve">❏ </w:t>
      </w:r>
      <w:r>
        <w:rPr>
          <w:rFonts w:ascii="Verdana" w:eastAsia="Verdana" w:hAnsi="Verdana" w:cs="Verdana"/>
          <w:color w:val="000000"/>
        </w:rPr>
        <w:t xml:space="preserve">Eventuale </w:t>
      </w:r>
      <w:proofErr w:type="spellStart"/>
      <w:r>
        <w:rPr>
          <w:rFonts w:ascii="Verdana" w:eastAsia="Verdana" w:hAnsi="Verdana" w:cs="Verdana"/>
          <w:color w:val="000000"/>
        </w:rPr>
        <w:t>ri-orientamento</w:t>
      </w:r>
      <w:proofErr w:type="spellEnd"/>
      <w:r>
        <w:rPr>
          <w:rFonts w:ascii="Verdana" w:eastAsia="Verdana" w:hAnsi="Verdana" w:cs="Verdana"/>
          <w:color w:val="000000"/>
        </w:rPr>
        <w:t xml:space="preserve"> verso le </w:t>
      </w:r>
      <w:proofErr w:type="spellStart"/>
      <w:r>
        <w:rPr>
          <w:rFonts w:ascii="Verdana" w:eastAsia="Verdana" w:hAnsi="Verdana" w:cs="Verdana"/>
          <w:color w:val="000000"/>
        </w:rPr>
        <w:t>IeFP</w:t>
      </w:r>
      <w:proofErr w:type="spellEnd"/>
      <w:r>
        <w:rPr>
          <w:rFonts w:ascii="Verdana" w:eastAsia="Verdana" w:hAnsi="Verdana" w:cs="Verdana"/>
          <w:color w:val="000000"/>
        </w:rPr>
        <w:t xml:space="preserve"> o altri Enti Formativi (classi 1°-2°-3°-4°) </w:t>
      </w:r>
    </w:p>
    <w:p w:rsidR="00FB6540" w:rsidRDefault="00FB6540" w:rsidP="00FB6540">
      <w:pPr>
        <w:pStyle w:val="normal"/>
        <w:widowControl w:val="0"/>
        <w:pBdr>
          <w:top w:val="nil"/>
          <w:left w:val="nil"/>
          <w:bottom w:val="nil"/>
          <w:right w:val="nil"/>
          <w:between w:val="nil"/>
        </w:pBdr>
        <w:spacing w:before="277" w:line="240" w:lineRule="auto"/>
        <w:ind w:left="571"/>
        <w:rPr>
          <w:rFonts w:ascii="Verdana" w:eastAsia="Verdana" w:hAnsi="Verdana" w:cs="Verdana"/>
          <w:color w:val="000000"/>
        </w:rPr>
      </w:pPr>
      <w:r>
        <w:rPr>
          <w:rFonts w:ascii="Arial Unicode MS" w:eastAsia="Arial Unicode MS" w:hAnsi="Arial Unicode MS" w:cs="Arial Unicode MS"/>
          <w:color w:val="000000"/>
        </w:rPr>
        <w:t xml:space="preserve">❏ </w:t>
      </w:r>
      <w:r>
        <w:rPr>
          <w:rFonts w:ascii="Verdana" w:eastAsia="Verdana" w:hAnsi="Verdana" w:cs="Verdana"/>
          <w:color w:val="000000"/>
        </w:rPr>
        <w:t xml:space="preserve">Non ammissione alla classe successiva (indicare di seguito le motivazioni): </w:t>
      </w:r>
    </w:p>
    <w:p w:rsidR="00FB6540" w:rsidRDefault="00FB6540">
      <w:pPr>
        <w:pStyle w:val="normal"/>
        <w:widowControl w:val="0"/>
        <w:pBdr>
          <w:top w:val="nil"/>
          <w:left w:val="nil"/>
          <w:bottom w:val="nil"/>
          <w:right w:val="nil"/>
          <w:between w:val="nil"/>
        </w:pBdr>
        <w:spacing w:line="240" w:lineRule="auto"/>
        <w:ind w:left="7374"/>
        <w:rPr>
          <w:rFonts w:ascii="Verdana" w:eastAsia="Verdana" w:hAnsi="Verdana" w:cs="Verdana"/>
          <w:color w:val="000000"/>
        </w:rPr>
      </w:pPr>
    </w:p>
    <w:p w:rsidR="009F6599" w:rsidRDefault="009F6599">
      <w:pPr>
        <w:pStyle w:val="normal"/>
        <w:widowControl w:val="0"/>
        <w:pBdr>
          <w:top w:val="nil"/>
          <w:left w:val="nil"/>
          <w:bottom w:val="nil"/>
          <w:right w:val="nil"/>
          <w:between w:val="nil"/>
        </w:pBdr>
        <w:rPr>
          <w:color w:val="000000"/>
        </w:rPr>
      </w:pPr>
    </w:p>
    <w:p w:rsidR="009F6599" w:rsidRDefault="009F6599">
      <w:pPr>
        <w:pStyle w:val="normal"/>
        <w:widowControl w:val="0"/>
        <w:pBdr>
          <w:top w:val="nil"/>
          <w:left w:val="nil"/>
          <w:bottom w:val="nil"/>
          <w:right w:val="nil"/>
          <w:between w:val="nil"/>
        </w:pBdr>
        <w:rPr>
          <w:color w:val="000000"/>
        </w:rPr>
      </w:pPr>
    </w:p>
    <w:tbl>
      <w:tblPr>
        <w:tblStyle w:val="a3"/>
        <w:tblW w:w="15319" w:type="dxa"/>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319"/>
      </w:tblGrid>
      <w:tr w:rsidR="00FB6540" w:rsidTr="008922AF">
        <w:trPr>
          <w:trHeight w:val="576"/>
        </w:trPr>
        <w:tc>
          <w:tcPr>
            <w:tcW w:w="15319"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spacing w:line="240" w:lineRule="auto"/>
              <w:jc w:val="center"/>
              <w:rPr>
                <w:rFonts w:ascii="Verdana" w:eastAsia="Verdana" w:hAnsi="Verdana" w:cs="Verdana"/>
                <w:b/>
                <w:color w:val="000000"/>
                <w:sz w:val="31"/>
                <w:szCs w:val="31"/>
                <w:highlight w:val="white"/>
              </w:rPr>
            </w:pPr>
            <w:r>
              <w:rPr>
                <w:rFonts w:ascii="Verdana" w:eastAsia="Verdana" w:hAnsi="Verdana" w:cs="Verdana"/>
                <w:b/>
                <w:color w:val="000000"/>
                <w:sz w:val="31"/>
                <w:szCs w:val="31"/>
                <w:highlight w:val="white"/>
              </w:rPr>
              <w:t>QUINTO ANNO</w:t>
            </w:r>
          </w:p>
        </w:tc>
      </w:tr>
      <w:tr w:rsidR="00FB6540" w:rsidTr="008922AF">
        <w:trPr>
          <w:trHeight w:val="1238"/>
        </w:trPr>
        <w:tc>
          <w:tcPr>
            <w:tcW w:w="15319"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spacing w:line="243" w:lineRule="auto"/>
              <w:ind w:left="133" w:right="1439"/>
              <w:jc w:val="center"/>
              <w:rPr>
                <w:rFonts w:ascii="Calibri" w:eastAsia="Calibri" w:hAnsi="Calibri" w:cs="Calibri"/>
                <w:b/>
                <w:color w:val="000000"/>
                <w:sz w:val="24"/>
                <w:szCs w:val="24"/>
              </w:rPr>
            </w:pPr>
            <w:r>
              <w:rPr>
                <w:rFonts w:ascii="Calibri" w:eastAsia="Calibri" w:hAnsi="Calibri" w:cs="Calibri"/>
                <w:i/>
                <w:color w:val="000000"/>
                <w:highlight w:val="white"/>
              </w:rPr>
              <w:t>Visti i risultati ottenuti, le attività svolte, i bisogni formativi dello studente, il Consiglio di classe decide di adottare i seguenti tipi di interventi personalizzati:</w:t>
            </w:r>
            <w:r>
              <w:rPr>
                <w:rFonts w:ascii="Calibri" w:eastAsia="Calibri" w:hAnsi="Calibri" w:cs="Calibri"/>
                <w:i/>
                <w:color w:val="000000"/>
              </w:rPr>
              <w:t xml:space="preserve"> </w:t>
            </w:r>
            <w:r>
              <w:rPr>
                <w:rFonts w:ascii="Calibri" w:eastAsia="Calibri" w:hAnsi="Calibri" w:cs="Calibri"/>
                <w:b/>
                <w:color w:val="000000"/>
                <w:sz w:val="24"/>
                <w:szCs w:val="24"/>
                <w:highlight w:val="white"/>
              </w:rPr>
              <w:t>PRIMO PERIODO</w:t>
            </w:r>
            <w:r>
              <w:rPr>
                <w:rFonts w:ascii="Calibri" w:eastAsia="Calibri" w:hAnsi="Calibri" w:cs="Calibri"/>
                <w:b/>
                <w:color w:val="000000"/>
                <w:sz w:val="24"/>
                <w:szCs w:val="24"/>
              </w:rPr>
              <w:t xml:space="preserve"> </w:t>
            </w:r>
          </w:p>
          <w:p w:rsidR="00FB6540" w:rsidRPr="002B3009" w:rsidRDefault="00FB6540" w:rsidP="008922AF">
            <w:pPr>
              <w:pStyle w:val="normal"/>
              <w:widowControl w:val="0"/>
              <w:pBdr>
                <w:top w:val="nil"/>
                <w:left w:val="nil"/>
                <w:bottom w:val="nil"/>
                <w:right w:val="nil"/>
                <w:between w:val="nil"/>
              </w:pBdr>
              <w:spacing w:before="260" w:line="251" w:lineRule="auto"/>
              <w:ind w:left="8335" w:right="470" w:hanging="8249"/>
              <w:rPr>
                <w:rFonts w:ascii="Times New Roman" w:eastAsia="Times New Roman" w:hAnsi="Times New Roman" w:cs="Times New Roman"/>
                <w:b/>
                <w:color w:val="000000"/>
                <w:shd w:val="clear" w:color="auto" w:fill="E7E6E6"/>
              </w:rPr>
            </w:pPr>
            <w:r w:rsidRPr="002B3009">
              <w:rPr>
                <w:rFonts w:ascii="Times New Roman" w:eastAsia="Times New Roman" w:hAnsi="Times New Roman" w:cs="Times New Roman"/>
                <w:b/>
                <w:color w:val="000000"/>
                <w:shd w:val="clear" w:color="auto" w:fill="E7E6E6"/>
                <w:vertAlign w:val="subscript"/>
              </w:rPr>
              <w:t xml:space="preserve">MATERIE CON CARENZE              </w:t>
            </w:r>
            <w:r w:rsidRPr="002B3009">
              <w:rPr>
                <w:rFonts w:ascii="Times New Roman" w:eastAsia="Times New Roman" w:hAnsi="Times New Roman" w:cs="Times New Roman"/>
                <w:b/>
                <w:color w:val="000000"/>
              </w:rPr>
              <w:t xml:space="preserve">MISURE </w:t>
            </w:r>
            <w:proofErr w:type="spellStart"/>
            <w:r w:rsidRPr="002B3009">
              <w:rPr>
                <w:rFonts w:ascii="Times New Roman" w:eastAsia="Times New Roman" w:hAnsi="Times New Roman" w:cs="Times New Roman"/>
                <w:b/>
                <w:color w:val="000000"/>
              </w:rPr>
              <w:t>DI</w:t>
            </w:r>
            <w:proofErr w:type="spellEnd"/>
            <w:r w:rsidRPr="002B3009">
              <w:rPr>
                <w:rFonts w:ascii="Times New Roman" w:eastAsia="Times New Roman" w:hAnsi="Times New Roman" w:cs="Times New Roman"/>
                <w:b/>
                <w:color w:val="000000"/>
              </w:rPr>
              <w:t xml:space="preserve"> RECUPERO (specificare tipologia di recupero: in  </w:t>
            </w:r>
            <w:r w:rsidRPr="002B3009">
              <w:rPr>
                <w:rFonts w:ascii="Times New Roman" w:eastAsia="Times New Roman" w:hAnsi="Times New Roman" w:cs="Times New Roman"/>
                <w:b/>
                <w:color w:val="000000"/>
                <w:shd w:val="clear" w:color="auto" w:fill="E7E6E6"/>
              </w:rPr>
              <w:t>itinere, studio individuale, sportello, corso di recupero)</w:t>
            </w:r>
          </w:p>
          <w:p w:rsidR="00FB6540" w:rsidRDefault="00FB6540" w:rsidP="008922AF">
            <w:pPr>
              <w:pStyle w:val="normal"/>
              <w:widowControl w:val="0"/>
              <w:pBdr>
                <w:top w:val="nil"/>
                <w:left w:val="nil"/>
                <w:bottom w:val="nil"/>
                <w:right w:val="nil"/>
                <w:between w:val="nil"/>
              </w:pBdr>
              <w:spacing w:before="260" w:line="251" w:lineRule="auto"/>
              <w:ind w:left="8335" w:right="470" w:hanging="8249"/>
              <w:rPr>
                <w:rFonts w:ascii="Times New Roman" w:eastAsia="Times New Roman" w:hAnsi="Times New Roman" w:cs="Times New Roman"/>
                <w:b/>
                <w:color w:val="000000"/>
                <w:sz w:val="20"/>
                <w:szCs w:val="20"/>
                <w:shd w:val="clear" w:color="auto" w:fill="E7E6E6"/>
              </w:rPr>
            </w:pPr>
          </w:p>
          <w:p w:rsidR="00FB6540" w:rsidRPr="002B3009" w:rsidRDefault="00FB6540" w:rsidP="008922AF">
            <w:pPr>
              <w:pStyle w:val="normal"/>
              <w:widowControl w:val="0"/>
              <w:pBdr>
                <w:top w:val="nil"/>
                <w:left w:val="nil"/>
                <w:bottom w:val="nil"/>
                <w:right w:val="nil"/>
                <w:between w:val="nil"/>
              </w:pBdr>
              <w:spacing w:before="260" w:line="251" w:lineRule="auto"/>
              <w:ind w:left="8335" w:right="470" w:hanging="8249"/>
              <w:rPr>
                <w:rFonts w:ascii="Times New Roman" w:eastAsia="Times New Roman" w:hAnsi="Times New Roman" w:cs="Times New Roman"/>
                <w:b/>
                <w:color w:val="000000"/>
                <w:sz w:val="20"/>
                <w:szCs w:val="20"/>
                <w:shd w:val="clear" w:color="auto" w:fill="E7E6E6"/>
              </w:rPr>
            </w:pPr>
          </w:p>
        </w:tc>
      </w:tr>
    </w:tbl>
    <w:tbl>
      <w:tblPr>
        <w:tblStyle w:val="a4"/>
        <w:tblW w:w="15309"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174"/>
        <w:gridCol w:w="7135"/>
      </w:tblGrid>
      <w:tr w:rsidR="00FB6540" w:rsidTr="008922AF">
        <w:trPr>
          <w:trHeight w:val="1032"/>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7E6E6"/>
              </w:rPr>
            </w:pPr>
            <w:r>
              <w:rPr>
                <w:rFonts w:ascii="Times New Roman" w:eastAsia="Times New Roman" w:hAnsi="Times New Roman" w:cs="Times New Roman"/>
                <w:b/>
                <w:color w:val="000000"/>
                <w:sz w:val="24"/>
                <w:szCs w:val="24"/>
                <w:shd w:val="clear" w:color="auto" w:fill="E7E6E6"/>
              </w:rPr>
              <w:t xml:space="preserve">MATERIE CON CARENZE </w:t>
            </w: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spacing w:line="229" w:lineRule="auto"/>
              <w:ind w:left="117" w:right="172"/>
              <w:rPr>
                <w:rFonts w:ascii="Times New Roman" w:eastAsia="Times New Roman" w:hAnsi="Times New Roman" w:cs="Times New Roman"/>
                <w:b/>
                <w:color w:val="000000"/>
                <w:sz w:val="24"/>
                <w:szCs w:val="24"/>
                <w:shd w:val="clear" w:color="auto" w:fill="E7E6E6"/>
              </w:rPr>
            </w:pPr>
            <w:r>
              <w:rPr>
                <w:rFonts w:ascii="Times New Roman" w:eastAsia="Times New Roman" w:hAnsi="Times New Roman" w:cs="Times New Roman"/>
                <w:b/>
                <w:color w:val="000000"/>
                <w:sz w:val="24"/>
                <w:szCs w:val="24"/>
              </w:rPr>
              <w:t xml:space="preserve">MISURE </w:t>
            </w:r>
            <w:proofErr w:type="spellStart"/>
            <w:r>
              <w:rPr>
                <w:rFonts w:ascii="Times New Roman" w:eastAsia="Times New Roman" w:hAnsi="Times New Roman" w:cs="Times New Roman"/>
                <w:b/>
                <w:color w:val="000000"/>
                <w:sz w:val="24"/>
                <w:szCs w:val="24"/>
              </w:rPr>
              <w:t>DI</w:t>
            </w:r>
            <w:proofErr w:type="spellEnd"/>
            <w:r>
              <w:rPr>
                <w:rFonts w:ascii="Times New Roman" w:eastAsia="Times New Roman" w:hAnsi="Times New Roman" w:cs="Times New Roman"/>
                <w:b/>
                <w:color w:val="000000"/>
                <w:sz w:val="24"/>
                <w:szCs w:val="24"/>
              </w:rPr>
              <w:t xml:space="preserve"> RECUPERO (specificare tipologia di recupero: in  </w:t>
            </w:r>
            <w:r>
              <w:rPr>
                <w:rFonts w:ascii="Times New Roman" w:eastAsia="Times New Roman" w:hAnsi="Times New Roman" w:cs="Times New Roman"/>
                <w:b/>
                <w:color w:val="000000"/>
                <w:sz w:val="24"/>
                <w:szCs w:val="24"/>
                <w:shd w:val="clear" w:color="auto" w:fill="E7E6E6"/>
              </w:rPr>
              <w:t>itinere, studio individuale, sportello, corso di recupero)</w:t>
            </w:r>
          </w:p>
        </w:tc>
      </w:tr>
      <w:tr w:rsidR="00FB6540" w:rsidTr="008922AF">
        <w:trPr>
          <w:trHeight w:val="520"/>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520"/>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518"/>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515"/>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516"/>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FB6540" w:rsidTr="008922AF">
        <w:trPr>
          <w:trHeight w:val="513"/>
        </w:trPr>
        <w:tc>
          <w:tcPr>
            <w:tcW w:w="8174"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7135" w:type="dxa"/>
            <w:shd w:val="clear" w:color="auto" w:fill="auto"/>
            <w:tcMar>
              <w:top w:w="100" w:type="dxa"/>
              <w:left w:w="100" w:type="dxa"/>
              <w:bottom w:w="100" w:type="dxa"/>
              <w:right w:w="100" w:type="dxa"/>
            </w:tcMar>
          </w:tcPr>
          <w:p w:rsidR="00FB6540" w:rsidRDefault="00FB6540" w:rsidP="008922AF">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bl>
    <w:p w:rsidR="00FB6540" w:rsidRDefault="00FB6540" w:rsidP="00FB6540">
      <w:pPr>
        <w:pStyle w:val="normal"/>
        <w:widowControl w:val="0"/>
        <w:pBdr>
          <w:top w:val="nil"/>
          <w:left w:val="nil"/>
          <w:bottom w:val="nil"/>
          <w:right w:val="nil"/>
          <w:between w:val="nil"/>
        </w:pBdr>
        <w:rPr>
          <w:color w:val="000000"/>
        </w:rPr>
      </w:pPr>
    </w:p>
    <w:p w:rsidR="009F6599" w:rsidRDefault="00723B8F">
      <w:pPr>
        <w:pStyle w:val="normal"/>
        <w:widowControl w:val="0"/>
        <w:pBdr>
          <w:top w:val="nil"/>
          <w:left w:val="nil"/>
          <w:bottom w:val="nil"/>
          <w:right w:val="nil"/>
          <w:between w:val="nil"/>
        </w:pBdr>
        <w:spacing w:before="139" w:line="240" w:lineRule="auto"/>
        <w:ind w:left="6459"/>
        <w:rPr>
          <w:rFonts w:ascii="Verdana" w:eastAsia="Verdana" w:hAnsi="Verdana" w:cs="Verdana"/>
          <w:b/>
          <w:color w:val="000000"/>
          <w:sz w:val="31"/>
          <w:szCs w:val="31"/>
        </w:rPr>
      </w:pPr>
      <w:r>
        <w:rPr>
          <w:rFonts w:ascii="Verdana" w:eastAsia="Verdana" w:hAnsi="Verdana" w:cs="Verdana"/>
          <w:b/>
          <w:color w:val="000000"/>
          <w:sz w:val="31"/>
          <w:szCs w:val="31"/>
          <w:highlight w:val="white"/>
        </w:rPr>
        <w:lastRenderedPageBreak/>
        <w:t>QUINTO ANNO</w:t>
      </w:r>
      <w:r>
        <w:rPr>
          <w:rFonts w:ascii="Verdana" w:eastAsia="Verdana" w:hAnsi="Verdana" w:cs="Verdana"/>
          <w:b/>
          <w:color w:val="000000"/>
          <w:sz w:val="31"/>
          <w:szCs w:val="31"/>
        </w:rPr>
        <w:t xml:space="preserve"> </w:t>
      </w:r>
    </w:p>
    <w:p w:rsidR="009F6599" w:rsidRDefault="00723B8F">
      <w:pPr>
        <w:pStyle w:val="normal"/>
        <w:widowControl w:val="0"/>
        <w:pBdr>
          <w:top w:val="nil"/>
          <w:left w:val="nil"/>
          <w:bottom w:val="nil"/>
          <w:right w:val="nil"/>
          <w:between w:val="nil"/>
        </w:pBdr>
        <w:spacing w:before="1" w:line="240" w:lineRule="auto"/>
        <w:ind w:left="5117"/>
        <w:rPr>
          <w:rFonts w:ascii="Calibri" w:eastAsia="Calibri" w:hAnsi="Calibri" w:cs="Calibri"/>
          <w:b/>
          <w:color w:val="000000"/>
          <w:sz w:val="24"/>
          <w:szCs w:val="24"/>
        </w:rPr>
      </w:pPr>
      <w:r>
        <w:rPr>
          <w:rFonts w:ascii="Calibri" w:eastAsia="Calibri" w:hAnsi="Calibri" w:cs="Calibri"/>
          <w:b/>
          <w:color w:val="000000"/>
          <w:sz w:val="24"/>
          <w:szCs w:val="24"/>
          <w:highlight w:val="white"/>
        </w:rPr>
        <w:t>SECONDO PERIODO (esiti ammissione esami di Stato)</w:t>
      </w:r>
      <w:r>
        <w:rPr>
          <w:rFonts w:ascii="Calibri" w:eastAsia="Calibri" w:hAnsi="Calibri" w:cs="Calibri"/>
          <w:b/>
          <w:color w:val="000000"/>
          <w:sz w:val="24"/>
          <w:szCs w:val="24"/>
        </w:rPr>
        <w:t xml:space="preserve"> </w:t>
      </w:r>
    </w:p>
    <w:tbl>
      <w:tblPr>
        <w:tblStyle w:val="a8"/>
        <w:tblW w:w="14771" w:type="dxa"/>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968"/>
        <w:gridCol w:w="6803"/>
      </w:tblGrid>
      <w:tr w:rsidR="009F6599">
        <w:trPr>
          <w:trHeight w:val="1032"/>
        </w:trPr>
        <w:tc>
          <w:tcPr>
            <w:tcW w:w="7967"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7E6E6"/>
              </w:rPr>
            </w:pPr>
            <w:r>
              <w:rPr>
                <w:rFonts w:ascii="Times New Roman" w:eastAsia="Times New Roman" w:hAnsi="Times New Roman" w:cs="Times New Roman"/>
                <w:b/>
                <w:color w:val="000000"/>
                <w:sz w:val="24"/>
                <w:szCs w:val="24"/>
                <w:shd w:val="clear" w:color="auto" w:fill="E7E6E6"/>
              </w:rPr>
              <w:t xml:space="preserve">MATERIE CON CARENZE </w:t>
            </w:r>
          </w:p>
        </w:tc>
        <w:tc>
          <w:tcPr>
            <w:tcW w:w="6803" w:type="dxa"/>
            <w:shd w:val="clear" w:color="auto" w:fill="auto"/>
            <w:tcMar>
              <w:top w:w="100" w:type="dxa"/>
              <w:left w:w="100" w:type="dxa"/>
              <w:bottom w:w="100" w:type="dxa"/>
              <w:right w:w="100" w:type="dxa"/>
            </w:tcMar>
          </w:tcPr>
          <w:p w:rsidR="009F6599" w:rsidRDefault="00723B8F">
            <w:pPr>
              <w:pStyle w:val="normal"/>
              <w:widowControl w:val="0"/>
              <w:pBdr>
                <w:top w:val="nil"/>
                <w:left w:val="nil"/>
                <w:bottom w:val="nil"/>
                <w:right w:val="nil"/>
                <w:between w:val="nil"/>
              </w:pBdr>
              <w:spacing w:line="229" w:lineRule="auto"/>
              <w:ind w:left="117" w:right="172"/>
              <w:rPr>
                <w:rFonts w:ascii="Times New Roman" w:eastAsia="Times New Roman" w:hAnsi="Times New Roman" w:cs="Times New Roman"/>
                <w:b/>
                <w:color w:val="000000"/>
                <w:sz w:val="24"/>
                <w:szCs w:val="24"/>
                <w:shd w:val="clear" w:color="auto" w:fill="E7E6E6"/>
              </w:rPr>
            </w:pPr>
            <w:r>
              <w:rPr>
                <w:rFonts w:ascii="Times New Roman" w:eastAsia="Times New Roman" w:hAnsi="Times New Roman" w:cs="Times New Roman"/>
                <w:b/>
                <w:color w:val="000000"/>
                <w:sz w:val="24"/>
                <w:szCs w:val="24"/>
              </w:rPr>
              <w:t xml:space="preserve">MISURE </w:t>
            </w:r>
            <w:proofErr w:type="spellStart"/>
            <w:r>
              <w:rPr>
                <w:rFonts w:ascii="Times New Roman" w:eastAsia="Times New Roman" w:hAnsi="Times New Roman" w:cs="Times New Roman"/>
                <w:b/>
                <w:color w:val="000000"/>
                <w:sz w:val="24"/>
                <w:szCs w:val="24"/>
              </w:rPr>
              <w:t>DI</w:t>
            </w:r>
            <w:proofErr w:type="spellEnd"/>
            <w:r>
              <w:rPr>
                <w:rFonts w:ascii="Times New Roman" w:eastAsia="Times New Roman" w:hAnsi="Times New Roman" w:cs="Times New Roman"/>
                <w:b/>
                <w:color w:val="000000"/>
                <w:sz w:val="24"/>
                <w:szCs w:val="24"/>
              </w:rPr>
              <w:t xml:space="preserve"> RECUPERO (specificare tipologia di recupero: in  </w:t>
            </w:r>
            <w:r>
              <w:rPr>
                <w:rFonts w:ascii="Times New Roman" w:eastAsia="Times New Roman" w:hAnsi="Times New Roman" w:cs="Times New Roman"/>
                <w:b/>
                <w:color w:val="000000"/>
                <w:sz w:val="24"/>
                <w:szCs w:val="24"/>
                <w:shd w:val="clear" w:color="auto" w:fill="E7E6E6"/>
              </w:rPr>
              <w:t>itinere, studio individuale, sportello, corso di recupero)</w:t>
            </w:r>
          </w:p>
        </w:tc>
      </w:tr>
      <w:tr w:rsidR="009F6599" w:rsidTr="00FB6540">
        <w:trPr>
          <w:trHeight w:val="370"/>
        </w:trPr>
        <w:tc>
          <w:tcPr>
            <w:tcW w:w="7967"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9F6599" w:rsidTr="00FB6540">
        <w:trPr>
          <w:trHeight w:val="479"/>
        </w:trPr>
        <w:tc>
          <w:tcPr>
            <w:tcW w:w="7967"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9F6599" w:rsidTr="00FB6540">
        <w:trPr>
          <w:trHeight w:val="347"/>
        </w:trPr>
        <w:tc>
          <w:tcPr>
            <w:tcW w:w="7967"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9F6599" w:rsidTr="00FB6540">
        <w:trPr>
          <w:trHeight w:val="355"/>
        </w:trPr>
        <w:tc>
          <w:tcPr>
            <w:tcW w:w="7967"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9F6599" w:rsidTr="00FB6540">
        <w:trPr>
          <w:trHeight w:val="491"/>
        </w:trPr>
        <w:tc>
          <w:tcPr>
            <w:tcW w:w="7967"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r w:rsidR="009F6599" w:rsidTr="00FB6540">
        <w:trPr>
          <w:trHeight w:val="331"/>
        </w:trPr>
        <w:tc>
          <w:tcPr>
            <w:tcW w:w="7967"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c>
          <w:tcPr>
            <w:tcW w:w="6803" w:type="dxa"/>
            <w:shd w:val="clear" w:color="auto" w:fill="auto"/>
            <w:tcMar>
              <w:top w:w="100" w:type="dxa"/>
              <w:left w:w="100" w:type="dxa"/>
              <w:bottom w:w="100" w:type="dxa"/>
              <w:right w:w="100" w:type="dxa"/>
            </w:tcMar>
          </w:tcPr>
          <w:p w:rsidR="009F6599" w:rsidRDefault="009F6599">
            <w:pPr>
              <w:pStyle w:val="normal"/>
              <w:widowControl w:val="0"/>
              <w:pBdr>
                <w:top w:val="nil"/>
                <w:left w:val="nil"/>
                <w:bottom w:val="nil"/>
                <w:right w:val="nil"/>
                <w:between w:val="nil"/>
              </w:pBdr>
              <w:rPr>
                <w:rFonts w:ascii="Times New Roman" w:eastAsia="Times New Roman" w:hAnsi="Times New Roman" w:cs="Times New Roman"/>
                <w:b/>
                <w:color w:val="000000"/>
                <w:sz w:val="24"/>
                <w:szCs w:val="24"/>
                <w:shd w:val="clear" w:color="auto" w:fill="E7E6E6"/>
              </w:rPr>
            </w:pPr>
          </w:p>
        </w:tc>
      </w:tr>
    </w:tbl>
    <w:p w:rsidR="009F6599" w:rsidRDefault="009F6599">
      <w:pPr>
        <w:pStyle w:val="normal"/>
        <w:widowControl w:val="0"/>
        <w:pBdr>
          <w:top w:val="nil"/>
          <w:left w:val="nil"/>
          <w:bottom w:val="nil"/>
          <w:right w:val="nil"/>
          <w:between w:val="nil"/>
        </w:pBdr>
        <w:rPr>
          <w:color w:val="000000"/>
        </w:rPr>
      </w:pPr>
    </w:p>
    <w:p w:rsidR="009F6599" w:rsidRDefault="009F6599">
      <w:pPr>
        <w:pStyle w:val="normal"/>
        <w:widowControl w:val="0"/>
        <w:pBdr>
          <w:top w:val="nil"/>
          <w:left w:val="nil"/>
          <w:bottom w:val="nil"/>
          <w:right w:val="nil"/>
          <w:between w:val="nil"/>
        </w:pBdr>
        <w:rPr>
          <w:color w:val="000000"/>
        </w:rPr>
      </w:pPr>
    </w:p>
    <w:p w:rsidR="009F6599" w:rsidRDefault="00723B8F">
      <w:pPr>
        <w:pStyle w:val="normal"/>
        <w:widowControl w:val="0"/>
        <w:pBdr>
          <w:top w:val="nil"/>
          <w:left w:val="nil"/>
          <w:bottom w:val="nil"/>
          <w:right w:val="nil"/>
          <w:between w:val="nil"/>
        </w:pBdr>
        <w:spacing w:line="240" w:lineRule="auto"/>
        <w:ind w:left="420"/>
        <w:rPr>
          <w:rFonts w:ascii="Calibri" w:eastAsia="Calibri" w:hAnsi="Calibri" w:cs="Calibri"/>
          <w:color w:val="000000"/>
        </w:rPr>
      </w:pPr>
      <w:r>
        <w:rPr>
          <w:rFonts w:ascii="Calibri" w:eastAsia="Calibri" w:hAnsi="Calibri" w:cs="Calibri"/>
          <w:b/>
          <w:i/>
          <w:color w:val="000000"/>
        </w:rPr>
        <w:t xml:space="preserve">Scrutinio finale in data: </w:t>
      </w:r>
      <w:proofErr w:type="spellStart"/>
      <w:r>
        <w:rPr>
          <w:rFonts w:ascii="Calibri" w:eastAsia="Calibri" w:hAnsi="Calibri" w:cs="Calibri"/>
          <w:color w:val="000000"/>
        </w:rPr>
        <w:t>…………………………</w:t>
      </w:r>
      <w:proofErr w:type="spellEnd"/>
      <w:r>
        <w:rPr>
          <w:rFonts w:ascii="Calibri" w:eastAsia="Calibri" w:hAnsi="Calibri" w:cs="Calibri"/>
          <w:color w:val="000000"/>
        </w:rPr>
        <w:t xml:space="preserve"> </w:t>
      </w:r>
    </w:p>
    <w:p w:rsidR="009F6599" w:rsidRDefault="00723B8F">
      <w:pPr>
        <w:pStyle w:val="normal"/>
        <w:widowControl w:val="0"/>
        <w:pBdr>
          <w:top w:val="nil"/>
          <w:left w:val="nil"/>
          <w:bottom w:val="nil"/>
          <w:right w:val="nil"/>
          <w:between w:val="nil"/>
        </w:pBdr>
        <w:spacing w:before="402" w:line="240" w:lineRule="auto"/>
        <w:ind w:left="593"/>
        <w:rPr>
          <w:rFonts w:ascii="Verdana" w:eastAsia="Verdana" w:hAnsi="Verdana" w:cs="Verdana"/>
          <w:color w:val="000000"/>
        </w:rPr>
      </w:pPr>
      <w:r>
        <w:rPr>
          <w:rFonts w:ascii="Arial Unicode MS" w:eastAsia="Arial Unicode MS" w:hAnsi="Arial Unicode MS" w:cs="Arial Unicode MS"/>
          <w:color w:val="000000"/>
        </w:rPr>
        <w:t xml:space="preserve">❏ </w:t>
      </w:r>
      <w:r>
        <w:rPr>
          <w:rFonts w:ascii="Verdana" w:eastAsia="Verdana" w:hAnsi="Verdana" w:cs="Verdana"/>
          <w:color w:val="000000"/>
        </w:rPr>
        <w:t xml:space="preserve">Alunno/a ammesso/a all'Esame di Stato </w:t>
      </w:r>
    </w:p>
    <w:p w:rsidR="009F6599" w:rsidRDefault="00723B8F">
      <w:pPr>
        <w:pStyle w:val="normal"/>
        <w:widowControl w:val="0"/>
        <w:pBdr>
          <w:top w:val="nil"/>
          <w:left w:val="nil"/>
          <w:bottom w:val="nil"/>
          <w:right w:val="nil"/>
          <w:between w:val="nil"/>
        </w:pBdr>
        <w:spacing w:before="277" w:line="240" w:lineRule="auto"/>
        <w:ind w:left="593"/>
        <w:rPr>
          <w:rFonts w:ascii="Verdana" w:eastAsia="Verdana" w:hAnsi="Verdana" w:cs="Verdana"/>
          <w:color w:val="000000"/>
        </w:rPr>
      </w:pPr>
      <w:r>
        <w:rPr>
          <w:rFonts w:ascii="Arial Unicode MS" w:eastAsia="Arial Unicode MS" w:hAnsi="Arial Unicode MS" w:cs="Arial Unicode MS"/>
          <w:color w:val="000000"/>
        </w:rPr>
        <w:t xml:space="preserve">❏ </w:t>
      </w:r>
      <w:r>
        <w:rPr>
          <w:rFonts w:ascii="Verdana" w:eastAsia="Verdana" w:hAnsi="Verdana" w:cs="Verdana"/>
          <w:color w:val="000000"/>
        </w:rPr>
        <w:t xml:space="preserve">Alunno/a non ammesso/a all'Esame di Stato </w:t>
      </w:r>
    </w:p>
    <w:p w:rsidR="009F6599" w:rsidRDefault="00723B8F">
      <w:pPr>
        <w:pStyle w:val="normal"/>
        <w:widowControl w:val="0"/>
        <w:pBdr>
          <w:top w:val="nil"/>
          <w:left w:val="nil"/>
          <w:bottom w:val="nil"/>
          <w:right w:val="nil"/>
          <w:between w:val="nil"/>
        </w:pBdr>
        <w:spacing w:before="582" w:line="485" w:lineRule="auto"/>
        <w:ind w:left="943" w:right="789" w:firstLine="2"/>
        <w:rPr>
          <w:rFonts w:ascii="Verdana" w:eastAsia="Verdana" w:hAnsi="Verdana" w:cs="Verdana"/>
          <w:color w:val="000000"/>
        </w:rPr>
      </w:pPr>
      <w:r>
        <w:rPr>
          <w:rFonts w:ascii="Verdana" w:eastAsia="Verdana" w:hAnsi="Verdana" w:cs="Verdana"/>
          <w:color w:val="000000"/>
        </w:rPr>
        <w:t xml:space="preserve">Eventuali Annotazioni: </w:t>
      </w:r>
    </w:p>
    <w:p w:rsidR="00FB6540" w:rsidRDefault="00FB6540" w:rsidP="00FB6540">
      <w:pPr>
        <w:pStyle w:val="normal"/>
        <w:widowControl w:val="0"/>
        <w:pBdr>
          <w:top w:val="nil"/>
          <w:left w:val="nil"/>
          <w:bottom w:val="nil"/>
          <w:right w:val="nil"/>
          <w:between w:val="nil"/>
        </w:pBdr>
        <w:spacing w:before="139" w:line="240" w:lineRule="auto"/>
        <w:ind w:left="6459"/>
        <w:rPr>
          <w:rFonts w:ascii="Verdana" w:eastAsia="Verdana" w:hAnsi="Verdana" w:cs="Verdana"/>
          <w:b/>
          <w:color w:val="000000"/>
          <w:sz w:val="31"/>
          <w:szCs w:val="31"/>
          <w:highlight w:val="white"/>
        </w:rPr>
      </w:pPr>
    </w:p>
    <w:p w:rsidR="00FB6540" w:rsidRDefault="00FB6540" w:rsidP="00FB6540">
      <w:pPr>
        <w:pStyle w:val="normal"/>
        <w:widowControl w:val="0"/>
        <w:pBdr>
          <w:top w:val="nil"/>
          <w:left w:val="nil"/>
          <w:bottom w:val="nil"/>
          <w:right w:val="nil"/>
          <w:between w:val="nil"/>
        </w:pBdr>
        <w:tabs>
          <w:tab w:val="center" w:pos="7230"/>
        </w:tabs>
        <w:spacing w:before="139" w:line="240" w:lineRule="auto"/>
        <w:ind w:left="142"/>
        <w:jc w:val="center"/>
        <w:rPr>
          <w:rFonts w:ascii="Verdana" w:eastAsia="Verdana" w:hAnsi="Verdana" w:cs="Verdana"/>
          <w:b/>
          <w:color w:val="000000"/>
          <w:sz w:val="31"/>
          <w:szCs w:val="31"/>
        </w:rPr>
      </w:pPr>
      <w:r>
        <w:rPr>
          <w:rFonts w:ascii="Verdana" w:eastAsia="Verdana" w:hAnsi="Verdana" w:cs="Verdana"/>
          <w:b/>
          <w:color w:val="000000"/>
          <w:sz w:val="31"/>
          <w:szCs w:val="31"/>
          <w:highlight w:val="white"/>
        </w:rPr>
        <w:t>PERSONALIZZAZIONE DEGLI APPRENDIMENTI</w:t>
      </w:r>
    </w:p>
    <w:p w:rsidR="009F6599" w:rsidRDefault="009F6599">
      <w:pPr>
        <w:pStyle w:val="normal"/>
        <w:widowControl w:val="0"/>
        <w:pBdr>
          <w:top w:val="nil"/>
          <w:left w:val="nil"/>
          <w:bottom w:val="nil"/>
          <w:right w:val="nil"/>
          <w:between w:val="nil"/>
        </w:pBdr>
        <w:spacing w:line="240" w:lineRule="auto"/>
        <w:ind w:left="7374"/>
        <w:rPr>
          <w:rFonts w:ascii="Verdana" w:eastAsia="Verdana" w:hAnsi="Verdana" w:cs="Verdana"/>
          <w:color w:val="000000"/>
        </w:rPr>
      </w:pPr>
    </w:p>
    <w:p w:rsidR="009F6599" w:rsidRDefault="00723B8F">
      <w:pPr>
        <w:pStyle w:val="normal"/>
        <w:widowControl w:val="0"/>
        <w:pBdr>
          <w:top w:val="nil"/>
          <w:left w:val="nil"/>
          <w:bottom w:val="nil"/>
          <w:right w:val="nil"/>
          <w:between w:val="nil"/>
        </w:pBdr>
        <w:spacing w:before="305" w:line="278" w:lineRule="auto"/>
        <w:ind w:left="372" w:right="418" w:firstLine="15"/>
        <w:rPr>
          <w:rFonts w:ascii="Verdana" w:eastAsia="Verdana" w:hAnsi="Verdana" w:cs="Verdana"/>
          <w:color w:val="000000"/>
        </w:rPr>
      </w:pPr>
      <w:r>
        <w:rPr>
          <w:rFonts w:ascii="Verdana" w:eastAsia="Verdana" w:hAnsi="Verdana" w:cs="Verdana"/>
          <w:color w:val="000000"/>
        </w:rPr>
        <w:t>Per quanto riguarda la personalizzazione de</w:t>
      </w:r>
      <w:r w:rsidR="00034141">
        <w:rPr>
          <w:rFonts w:ascii="Verdana" w:eastAsia="Verdana" w:hAnsi="Verdana" w:cs="Verdana"/>
          <w:color w:val="000000"/>
        </w:rPr>
        <w:t>g</w:t>
      </w:r>
      <w:r>
        <w:rPr>
          <w:rFonts w:ascii="Verdana" w:eastAsia="Verdana" w:hAnsi="Verdana" w:cs="Verdana"/>
          <w:color w:val="000000"/>
        </w:rPr>
        <w:t>li apprendimenti</w:t>
      </w:r>
      <w:r w:rsidR="00034141">
        <w:rPr>
          <w:rFonts w:ascii="Verdana" w:eastAsia="Verdana" w:hAnsi="Verdana" w:cs="Verdana"/>
          <w:color w:val="000000"/>
        </w:rPr>
        <w:t xml:space="preserve"> nel triennio </w:t>
      </w:r>
      <w:r>
        <w:rPr>
          <w:rFonts w:ascii="Verdana" w:eastAsia="Verdana" w:hAnsi="Verdana" w:cs="Verdana"/>
          <w:color w:val="000000"/>
        </w:rPr>
        <w:t xml:space="preserve"> si specifica quanto</w:t>
      </w:r>
      <w:r w:rsidR="00034141">
        <w:rPr>
          <w:rFonts w:ascii="Verdana" w:eastAsia="Verdana" w:hAnsi="Verdana" w:cs="Verdana"/>
          <w:color w:val="000000"/>
        </w:rPr>
        <w:t xml:space="preserve"> segue</w:t>
      </w:r>
      <w:r>
        <w:rPr>
          <w:rFonts w:ascii="Verdana" w:eastAsia="Verdana" w:hAnsi="Verdana" w:cs="Verdana"/>
          <w:color w:val="000000"/>
        </w:rPr>
        <w:t xml:space="preserve">:  </w:t>
      </w:r>
    </w:p>
    <w:p w:rsidR="00034141" w:rsidRDefault="00034141">
      <w:pPr>
        <w:pStyle w:val="normal"/>
        <w:widowControl w:val="0"/>
        <w:pBdr>
          <w:top w:val="nil"/>
          <w:left w:val="nil"/>
          <w:bottom w:val="nil"/>
          <w:right w:val="nil"/>
          <w:between w:val="nil"/>
        </w:pBdr>
        <w:spacing w:before="305" w:line="278" w:lineRule="auto"/>
        <w:ind w:left="372" w:right="418" w:firstLine="15"/>
        <w:rPr>
          <w:rFonts w:ascii="Verdana" w:eastAsia="Verdana" w:hAnsi="Verdana" w:cs="Verdana"/>
          <w:color w:val="000000"/>
        </w:rPr>
      </w:pPr>
      <w:r>
        <w:rPr>
          <w:rFonts w:ascii="Verdana" w:eastAsia="Verdana" w:hAnsi="Verdana" w:cs="Verdana"/>
          <w:noProof/>
          <w:color w:val="000000"/>
        </w:rPr>
        <w:pict>
          <v:rect id="_x0000_s1029" style="position:absolute;left:0;text-align:left;margin-left:.25pt;margin-top:5.85pt;width:744.75pt;height:395.25pt;z-index:251658240" filled="f"/>
        </w:pict>
      </w:r>
      <w:r>
        <w:rPr>
          <w:rFonts w:ascii="Verdana" w:eastAsia="Verdana" w:hAnsi="Verdana" w:cs="Verdana"/>
          <w:color w:val="000000"/>
        </w:rPr>
        <w:t>Terzo Anno</w:t>
      </w:r>
    </w:p>
    <w:p w:rsidR="00034141" w:rsidRDefault="00034141" w:rsidP="00034141">
      <w:pPr>
        <w:pStyle w:val="normal"/>
        <w:widowControl w:val="0"/>
        <w:numPr>
          <w:ilvl w:val="0"/>
          <w:numId w:val="4"/>
        </w:numPr>
        <w:pBdr>
          <w:top w:val="nil"/>
          <w:left w:val="nil"/>
          <w:bottom w:val="nil"/>
          <w:right w:val="nil"/>
          <w:between w:val="nil"/>
        </w:pBdr>
        <w:spacing w:before="305" w:line="278" w:lineRule="auto"/>
        <w:ind w:right="418"/>
        <w:rPr>
          <w:rFonts w:ascii="Verdana" w:eastAsia="Verdana" w:hAnsi="Verdana" w:cs="Verdana"/>
          <w:color w:val="000000"/>
        </w:rPr>
      </w:pPr>
      <w:r>
        <w:rPr>
          <w:rFonts w:ascii="Verdana" w:eastAsia="Verdana" w:hAnsi="Verdana" w:cs="Verdana"/>
          <w:color w:val="000000"/>
        </w:rPr>
        <w:t>_____________</w:t>
      </w:r>
    </w:p>
    <w:p w:rsidR="00034141" w:rsidRDefault="00034141" w:rsidP="00034141">
      <w:pPr>
        <w:pStyle w:val="normal"/>
        <w:widowControl w:val="0"/>
        <w:numPr>
          <w:ilvl w:val="0"/>
          <w:numId w:val="4"/>
        </w:numPr>
        <w:pBdr>
          <w:top w:val="nil"/>
          <w:left w:val="nil"/>
          <w:bottom w:val="nil"/>
          <w:right w:val="nil"/>
          <w:between w:val="nil"/>
        </w:pBdr>
        <w:spacing w:before="305" w:line="278" w:lineRule="auto"/>
        <w:ind w:right="418"/>
        <w:rPr>
          <w:rFonts w:ascii="Verdana" w:eastAsia="Verdana" w:hAnsi="Verdana" w:cs="Verdana"/>
          <w:color w:val="000000"/>
        </w:rPr>
      </w:pPr>
      <w:r>
        <w:rPr>
          <w:rFonts w:ascii="Verdana" w:eastAsia="Verdana" w:hAnsi="Verdana" w:cs="Verdana"/>
          <w:color w:val="000000"/>
        </w:rPr>
        <w:t>___________</w:t>
      </w:r>
    </w:p>
    <w:p w:rsidR="00034141" w:rsidRDefault="00034141" w:rsidP="00034141">
      <w:pPr>
        <w:pStyle w:val="normal"/>
        <w:widowControl w:val="0"/>
        <w:numPr>
          <w:ilvl w:val="0"/>
          <w:numId w:val="4"/>
        </w:numPr>
        <w:pBdr>
          <w:top w:val="nil"/>
          <w:left w:val="nil"/>
          <w:bottom w:val="nil"/>
          <w:right w:val="nil"/>
          <w:between w:val="nil"/>
        </w:pBdr>
        <w:spacing w:before="305" w:line="278" w:lineRule="auto"/>
        <w:ind w:right="418"/>
        <w:rPr>
          <w:rFonts w:ascii="Verdana" w:eastAsia="Verdana" w:hAnsi="Verdana" w:cs="Verdana"/>
          <w:color w:val="000000"/>
        </w:rPr>
      </w:pPr>
      <w:r>
        <w:rPr>
          <w:rFonts w:ascii="Verdana" w:eastAsia="Verdana" w:hAnsi="Verdana" w:cs="Verdana"/>
          <w:color w:val="000000"/>
        </w:rPr>
        <w:t>___________</w:t>
      </w:r>
    </w:p>
    <w:p w:rsidR="00034141" w:rsidRDefault="00034141" w:rsidP="00034141">
      <w:pPr>
        <w:pStyle w:val="normal"/>
        <w:widowControl w:val="0"/>
        <w:pBdr>
          <w:top w:val="nil"/>
          <w:left w:val="nil"/>
          <w:bottom w:val="nil"/>
          <w:right w:val="nil"/>
          <w:between w:val="nil"/>
        </w:pBdr>
        <w:spacing w:before="305" w:line="278" w:lineRule="auto"/>
        <w:ind w:left="372" w:right="418" w:firstLine="15"/>
        <w:rPr>
          <w:rFonts w:ascii="Verdana" w:eastAsia="Verdana" w:hAnsi="Verdana" w:cs="Verdana"/>
          <w:color w:val="000000"/>
        </w:rPr>
      </w:pPr>
      <w:r>
        <w:rPr>
          <w:rFonts w:ascii="Verdana" w:eastAsia="Verdana" w:hAnsi="Verdana" w:cs="Verdana"/>
          <w:color w:val="000000"/>
        </w:rPr>
        <w:t>Quarto Anno</w:t>
      </w:r>
    </w:p>
    <w:p w:rsidR="00034141" w:rsidRDefault="00034141" w:rsidP="00034141">
      <w:pPr>
        <w:pStyle w:val="normal"/>
        <w:widowControl w:val="0"/>
        <w:numPr>
          <w:ilvl w:val="0"/>
          <w:numId w:val="4"/>
        </w:numPr>
        <w:pBdr>
          <w:top w:val="nil"/>
          <w:left w:val="nil"/>
          <w:bottom w:val="nil"/>
          <w:right w:val="nil"/>
          <w:between w:val="nil"/>
        </w:pBdr>
        <w:spacing w:before="305" w:line="278" w:lineRule="auto"/>
        <w:ind w:right="418"/>
        <w:rPr>
          <w:rFonts w:ascii="Verdana" w:eastAsia="Verdana" w:hAnsi="Verdana" w:cs="Verdana"/>
          <w:color w:val="000000"/>
        </w:rPr>
      </w:pPr>
      <w:r>
        <w:rPr>
          <w:rFonts w:ascii="Verdana" w:eastAsia="Verdana" w:hAnsi="Verdana" w:cs="Verdana"/>
          <w:color w:val="000000"/>
        </w:rPr>
        <w:t>_____________</w:t>
      </w:r>
    </w:p>
    <w:p w:rsidR="00034141" w:rsidRDefault="00034141" w:rsidP="00034141">
      <w:pPr>
        <w:pStyle w:val="normal"/>
        <w:widowControl w:val="0"/>
        <w:numPr>
          <w:ilvl w:val="0"/>
          <w:numId w:val="4"/>
        </w:numPr>
        <w:pBdr>
          <w:top w:val="nil"/>
          <w:left w:val="nil"/>
          <w:bottom w:val="nil"/>
          <w:right w:val="nil"/>
          <w:between w:val="nil"/>
        </w:pBdr>
        <w:spacing w:before="305" w:line="278" w:lineRule="auto"/>
        <w:ind w:right="418"/>
        <w:rPr>
          <w:rFonts w:ascii="Verdana" w:eastAsia="Verdana" w:hAnsi="Verdana" w:cs="Verdana"/>
          <w:color w:val="000000"/>
        </w:rPr>
      </w:pPr>
      <w:r>
        <w:rPr>
          <w:rFonts w:ascii="Verdana" w:eastAsia="Verdana" w:hAnsi="Verdana" w:cs="Verdana"/>
          <w:color w:val="000000"/>
        </w:rPr>
        <w:t>___________</w:t>
      </w:r>
    </w:p>
    <w:p w:rsidR="00034141" w:rsidRDefault="00034141" w:rsidP="00034141">
      <w:pPr>
        <w:pStyle w:val="normal"/>
        <w:widowControl w:val="0"/>
        <w:numPr>
          <w:ilvl w:val="0"/>
          <w:numId w:val="4"/>
        </w:numPr>
        <w:pBdr>
          <w:top w:val="nil"/>
          <w:left w:val="nil"/>
          <w:bottom w:val="nil"/>
          <w:right w:val="nil"/>
          <w:between w:val="nil"/>
        </w:pBdr>
        <w:spacing w:before="305" w:line="278" w:lineRule="auto"/>
        <w:ind w:right="418"/>
        <w:rPr>
          <w:rFonts w:ascii="Verdana" w:eastAsia="Verdana" w:hAnsi="Verdana" w:cs="Verdana"/>
          <w:color w:val="000000"/>
        </w:rPr>
      </w:pPr>
      <w:r>
        <w:rPr>
          <w:rFonts w:ascii="Verdana" w:eastAsia="Verdana" w:hAnsi="Verdana" w:cs="Verdana"/>
          <w:color w:val="000000"/>
        </w:rPr>
        <w:t>___________</w:t>
      </w:r>
    </w:p>
    <w:p w:rsidR="00034141" w:rsidRDefault="00034141" w:rsidP="00034141">
      <w:pPr>
        <w:pStyle w:val="normal"/>
        <w:widowControl w:val="0"/>
        <w:pBdr>
          <w:top w:val="nil"/>
          <w:left w:val="nil"/>
          <w:bottom w:val="nil"/>
          <w:right w:val="nil"/>
          <w:between w:val="nil"/>
        </w:pBdr>
        <w:spacing w:before="305" w:line="278" w:lineRule="auto"/>
        <w:ind w:left="372" w:right="418" w:firstLine="15"/>
        <w:rPr>
          <w:rFonts w:ascii="Verdana" w:eastAsia="Verdana" w:hAnsi="Verdana" w:cs="Verdana"/>
          <w:color w:val="000000"/>
        </w:rPr>
      </w:pPr>
      <w:r>
        <w:rPr>
          <w:rFonts w:ascii="Verdana" w:eastAsia="Verdana" w:hAnsi="Verdana" w:cs="Verdana"/>
          <w:color w:val="000000"/>
        </w:rPr>
        <w:t>Quinto Anno</w:t>
      </w:r>
    </w:p>
    <w:p w:rsidR="00034141" w:rsidRDefault="00034141" w:rsidP="00034141">
      <w:pPr>
        <w:pStyle w:val="normal"/>
        <w:widowControl w:val="0"/>
        <w:numPr>
          <w:ilvl w:val="0"/>
          <w:numId w:val="4"/>
        </w:numPr>
        <w:pBdr>
          <w:top w:val="nil"/>
          <w:left w:val="nil"/>
          <w:bottom w:val="nil"/>
          <w:right w:val="nil"/>
          <w:between w:val="nil"/>
        </w:pBdr>
        <w:spacing w:before="305" w:line="278" w:lineRule="auto"/>
        <w:ind w:right="418"/>
        <w:rPr>
          <w:rFonts w:ascii="Verdana" w:eastAsia="Verdana" w:hAnsi="Verdana" w:cs="Verdana"/>
          <w:color w:val="000000"/>
        </w:rPr>
      </w:pPr>
      <w:r>
        <w:rPr>
          <w:rFonts w:ascii="Verdana" w:eastAsia="Verdana" w:hAnsi="Verdana" w:cs="Verdana"/>
          <w:color w:val="000000"/>
        </w:rPr>
        <w:t>_____________</w:t>
      </w:r>
    </w:p>
    <w:p w:rsidR="00034141" w:rsidRDefault="00034141" w:rsidP="00034141">
      <w:pPr>
        <w:pStyle w:val="normal"/>
        <w:widowControl w:val="0"/>
        <w:numPr>
          <w:ilvl w:val="0"/>
          <w:numId w:val="4"/>
        </w:numPr>
        <w:pBdr>
          <w:top w:val="nil"/>
          <w:left w:val="nil"/>
          <w:bottom w:val="nil"/>
          <w:right w:val="nil"/>
          <w:between w:val="nil"/>
        </w:pBdr>
        <w:spacing w:before="305" w:line="278" w:lineRule="auto"/>
        <w:ind w:right="418"/>
        <w:rPr>
          <w:rFonts w:ascii="Verdana" w:eastAsia="Verdana" w:hAnsi="Verdana" w:cs="Verdana"/>
          <w:color w:val="000000"/>
        </w:rPr>
      </w:pPr>
      <w:r>
        <w:rPr>
          <w:rFonts w:ascii="Verdana" w:eastAsia="Verdana" w:hAnsi="Verdana" w:cs="Verdana"/>
          <w:color w:val="000000"/>
        </w:rPr>
        <w:t>___________</w:t>
      </w:r>
    </w:p>
    <w:p w:rsidR="00034141" w:rsidRPr="00034141" w:rsidRDefault="00034141" w:rsidP="00034141">
      <w:pPr>
        <w:pStyle w:val="normal"/>
        <w:widowControl w:val="0"/>
        <w:numPr>
          <w:ilvl w:val="0"/>
          <w:numId w:val="4"/>
        </w:numPr>
        <w:pBdr>
          <w:top w:val="nil"/>
          <w:left w:val="nil"/>
          <w:bottom w:val="nil"/>
          <w:right w:val="nil"/>
          <w:between w:val="nil"/>
        </w:pBdr>
        <w:spacing w:before="305" w:line="278" w:lineRule="auto"/>
        <w:ind w:right="418"/>
        <w:rPr>
          <w:rFonts w:ascii="Verdana" w:eastAsia="Verdana" w:hAnsi="Verdana" w:cs="Verdana"/>
          <w:color w:val="000000"/>
        </w:rPr>
      </w:pPr>
      <w:r w:rsidRPr="00034141">
        <w:rPr>
          <w:rFonts w:ascii="Verdana" w:eastAsia="Verdana" w:hAnsi="Verdana" w:cs="Verdana"/>
          <w:color w:val="000000"/>
        </w:rPr>
        <w:t>___________</w:t>
      </w:r>
    </w:p>
    <w:sectPr w:rsidR="00034141" w:rsidRPr="00034141" w:rsidSect="002B3009">
      <w:pgSz w:w="16820" w:h="11900" w:orient="landscape"/>
      <w:pgMar w:top="667" w:right="448" w:bottom="1351" w:left="580" w:header="0" w:footer="720" w:gutter="0"/>
      <w:cols w:space="720" w:equalWidth="0">
        <w:col w:w="157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009" w:rsidRDefault="002B3009" w:rsidP="002B3009">
      <w:pPr>
        <w:spacing w:line="240" w:lineRule="auto"/>
      </w:pPr>
      <w:r>
        <w:separator/>
      </w:r>
    </w:p>
  </w:endnote>
  <w:endnote w:type="continuationSeparator" w:id="0">
    <w:p w:rsidR="002B3009" w:rsidRDefault="002B3009" w:rsidP="002B30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009" w:rsidRDefault="002B3009" w:rsidP="002B3009">
      <w:pPr>
        <w:spacing w:line="240" w:lineRule="auto"/>
      </w:pPr>
      <w:r>
        <w:separator/>
      </w:r>
    </w:p>
  </w:footnote>
  <w:footnote w:type="continuationSeparator" w:id="0">
    <w:p w:rsidR="002B3009" w:rsidRDefault="002B3009" w:rsidP="002B30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9277F61C4A7449BA8151221A2B2A0076"/>
      </w:placeholder>
      <w:temporary/>
      <w:showingPlcHdr/>
    </w:sdtPr>
    <w:sdtContent>
      <w:p w:rsidR="002B3009" w:rsidRDefault="002B3009">
        <w:pPr>
          <w:pStyle w:val="Intestazione"/>
        </w:pPr>
        <w:r>
          <w:t>[Digitare il testo]</w:t>
        </w:r>
      </w:p>
    </w:sdtContent>
  </w:sdt>
  <w:p w:rsidR="002B3009" w:rsidRDefault="002B3009" w:rsidP="002B3009">
    <w:pPr>
      <w:pStyle w:val="Intestazione"/>
      <w:jc w:val="center"/>
    </w:pPr>
    <w:r>
      <w:rPr>
        <w:noProof/>
      </w:rPr>
      <w:drawing>
        <wp:inline distT="0" distB="0" distL="0" distR="0">
          <wp:extent cx="495300" cy="533400"/>
          <wp:effectExtent l="19050" t="0" r="0" b="0"/>
          <wp:docPr id="10" name="Immagine 3" descr="logo repi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repiubblica"/>
                  <pic:cNvPicPr>
                    <a:picLocks noChangeAspect="1" noChangeArrowheads="1"/>
                  </pic:cNvPicPr>
                </pic:nvPicPr>
                <pic:blipFill>
                  <a:blip r:embed="rId1"/>
                  <a:srcRect/>
                  <a:stretch>
                    <a:fillRect/>
                  </a:stretch>
                </pic:blipFill>
                <pic:spPr bwMode="auto">
                  <a:xfrm>
                    <a:off x="0" y="0"/>
                    <a:ext cx="495300"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0D53"/>
    <w:multiLevelType w:val="hybridMultilevel"/>
    <w:tmpl w:val="A81241BC"/>
    <w:lvl w:ilvl="0" w:tplc="04100001">
      <w:start w:val="1"/>
      <w:numFmt w:val="bullet"/>
      <w:lvlText w:val=""/>
      <w:lvlJc w:val="left"/>
      <w:pPr>
        <w:ind w:left="1107" w:hanging="360"/>
      </w:pPr>
      <w:rPr>
        <w:rFonts w:ascii="Symbol" w:hAnsi="Symbol" w:hint="default"/>
      </w:rPr>
    </w:lvl>
    <w:lvl w:ilvl="1" w:tplc="04100003" w:tentative="1">
      <w:start w:val="1"/>
      <w:numFmt w:val="bullet"/>
      <w:lvlText w:val="o"/>
      <w:lvlJc w:val="left"/>
      <w:pPr>
        <w:ind w:left="1827" w:hanging="360"/>
      </w:pPr>
      <w:rPr>
        <w:rFonts w:ascii="Courier New" w:hAnsi="Courier New" w:cs="Courier New" w:hint="default"/>
      </w:rPr>
    </w:lvl>
    <w:lvl w:ilvl="2" w:tplc="04100005" w:tentative="1">
      <w:start w:val="1"/>
      <w:numFmt w:val="bullet"/>
      <w:lvlText w:val=""/>
      <w:lvlJc w:val="left"/>
      <w:pPr>
        <w:ind w:left="2547" w:hanging="360"/>
      </w:pPr>
      <w:rPr>
        <w:rFonts w:ascii="Wingdings" w:hAnsi="Wingdings" w:hint="default"/>
      </w:rPr>
    </w:lvl>
    <w:lvl w:ilvl="3" w:tplc="04100001" w:tentative="1">
      <w:start w:val="1"/>
      <w:numFmt w:val="bullet"/>
      <w:lvlText w:val=""/>
      <w:lvlJc w:val="left"/>
      <w:pPr>
        <w:ind w:left="3267" w:hanging="360"/>
      </w:pPr>
      <w:rPr>
        <w:rFonts w:ascii="Symbol" w:hAnsi="Symbol" w:hint="default"/>
      </w:rPr>
    </w:lvl>
    <w:lvl w:ilvl="4" w:tplc="04100003" w:tentative="1">
      <w:start w:val="1"/>
      <w:numFmt w:val="bullet"/>
      <w:lvlText w:val="o"/>
      <w:lvlJc w:val="left"/>
      <w:pPr>
        <w:ind w:left="3987" w:hanging="360"/>
      </w:pPr>
      <w:rPr>
        <w:rFonts w:ascii="Courier New" w:hAnsi="Courier New" w:cs="Courier New" w:hint="default"/>
      </w:rPr>
    </w:lvl>
    <w:lvl w:ilvl="5" w:tplc="04100005" w:tentative="1">
      <w:start w:val="1"/>
      <w:numFmt w:val="bullet"/>
      <w:lvlText w:val=""/>
      <w:lvlJc w:val="left"/>
      <w:pPr>
        <w:ind w:left="4707" w:hanging="360"/>
      </w:pPr>
      <w:rPr>
        <w:rFonts w:ascii="Wingdings" w:hAnsi="Wingdings" w:hint="default"/>
      </w:rPr>
    </w:lvl>
    <w:lvl w:ilvl="6" w:tplc="04100001" w:tentative="1">
      <w:start w:val="1"/>
      <w:numFmt w:val="bullet"/>
      <w:lvlText w:val=""/>
      <w:lvlJc w:val="left"/>
      <w:pPr>
        <w:ind w:left="5427" w:hanging="360"/>
      </w:pPr>
      <w:rPr>
        <w:rFonts w:ascii="Symbol" w:hAnsi="Symbol" w:hint="default"/>
      </w:rPr>
    </w:lvl>
    <w:lvl w:ilvl="7" w:tplc="04100003" w:tentative="1">
      <w:start w:val="1"/>
      <w:numFmt w:val="bullet"/>
      <w:lvlText w:val="o"/>
      <w:lvlJc w:val="left"/>
      <w:pPr>
        <w:ind w:left="6147" w:hanging="360"/>
      </w:pPr>
      <w:rPr>
        <w:rFonts w:ascii="Courier New" w:hAnsi="Courier New" w:cs="Courier New" w:hint="default"/>
      </w:rPr>
    </w:lvl>
    <w:lvl w:ilvl="8" w:tplc="04100005" w:tentative="1">
      <w:start w:val="1"/>
      <w:numFmt w:val="bullet"/>
      <w:lvlText w:val=""/>
      <w:lvlJc w:val="left"/>
      <w:pPr>
        <w:ind w:left="6867" w:hanging="360"/>
      </w:pPr>
      <w:rPr>
        <w:rFonts w:ascii="Wingdings" w:hAnsi="Wingdings" w:hint="default"/>
      </w:rPr>
    </w:lvl>
  </w:abstractNum>
  <w:abstractNum w:abstractNumId="1">
    <w:nsid w:val="291B3D79"/>
    <w:multiLevelType w:val="hybridMultilevel"/>
    <w:tmpl w:val="32123ECA"/>
    <w:lvl w:ilvl="0" w:tplc="04100001">
      <w:start w:val="1"/>
      <w:numFmt w:val="bullet"/>
      <w:lvlText w:val=""/>
      <w:lvlJc w:val="left"/>
      <w:pPr>
        <w:ind w:left="1107" w:hanging="360"/>
      </w:pPr>
      <w:rPr>
        <w:rFonts w:ascii="Symbol" w:hAnsi="Symbol" w:hint="default"/>
      </w:rPr>
    </w:lvl>
    <w:lvl w:ilvl="1" w:tplc="04100003" w:tentative="1">
      <w:start w:val="1"/>
      <w:numFmt w:val="bullet"/>
      <w:lvlText w:val="o"/>
      <w:lvlJc w:val="left"/>
      <w:pPr>
        <w:ind w:left="1827" w:hanging="360"/>
      </w:pPr>
      <w:rPr>
        <w:rFonts w:ascii="Courier New" w:hAnsi="Courier New" w:cs="Courier New" w:hint="default"/>
      </w:rPr>
    </w:lvl>
    <w:lvl w:ilvl="2" w:tplc="04100005" w:tentative="1">
      <w:start w:val="1"/>
      <w:numFmt w:val="bullet"/>
      <w:lvlText w:val=""/>
      <w:lvlJc w:val="left"/>
      <w:pPr>
        <w:ind w:left="2547" w:hanging="360"/>
      </w:pPr>
      <w:rPr>
        <w:rFonts w:ascii="Wingdings" w:hAnsi="Wingdings" w:hint="default"/>
      </w:rPr>
    </w:lvl>
    <w:lvl w:ilvl="3" w:tplc="04100001" w:tentative="1">
      <w:start w:val="1"/>
      <w:numFmt w:val="bullet"/>
      <w:lvlText w:val=""/>
      <w:lvlJc w:val="left"/>
      <w:pPr>
        <w:ind w:left="3267" w:hanging="360"/>
      </w:pPr>
      <w:rPr>
        <w:rFonts w:ascii="Symbol" w:hAnsi="Symbol" w:hint="default"/>
      </w:rPr>
    </w:lvl>
    <w:lvl w:ilvl="4" w:tplc="04100003" w:tentative="1">
      <w:start w:val="1"/>
      <w:numFmt w:val="bullet"/>
      <w:lvlText w:val="o"/>
      <w:lvlJc w:val="left"/>
      <w:pPr>
        <w:ind w:left="3987" w:hanging="360"/>
      </w:pPr>
      <w:rPr>
        <w:rFonts w:ascii="Courier New" w:hAnsi="Courier New" w:cs="Courier New" w:hint="default"/>
      </w:rPr>
    </w:lvl>
    <w:lvl w:ilvl="5" w:tplc="04100005" w:tentative="1">
      <w:start w:val="1"/>
      <w:numFmt w:val="bullet"/>
      <w:lvlText w:val=""/>
      <w:lvlJc w:val="left"/>
      <w:pPr>
        <w:ind w:left="4707" w:hanging="360"/>
      </w:pPr>
      <w:rPr>
        <w:rFonts w:ascii="Wingdings" w:hAnsi="Wingdings" w:hint="default"/>
      </w:rPr>
    </w:lvl>
    <w:lvl w:ilvl="6" w:tplc="04100001" w:tentative="1">
      <w:start w:val="1"/>
      <w:numFmt w:val="bullet"/>
      <w:lvlText w:val=""/>
      <w:lvlJc w:val="left"/>
      <w:pPr>
        <w:ind w:left="5427" w:hanging="360"/>
      </w:pPr>
      <w:rPr>
        <w:rFonts w:ascii="Symbol" w:hAnsi="Symbol" w:hint="default"/>
      </w:rPr>
    </w:lvl>
    <w:lvl w:ilvl="7" w:tplc="04100003" w:tentative="1">
      <w:start w:val="1"/>
      <w:numFmt w:val="bullet"/>
      <w:lvlText w:val="o"/>
      <w:lvlJc w:val="left"/>
      <w:pPr>
        <w:ind w:left="6147" w:hanging="360"/>
      </w:pPr>
      <w:rPr>
        <w:rFonts w:ascii="Courier New" w:hAnsi="Courier New" w:cs="Courier New" w:hint="default"/>
      </w:rPr>
    </w:lvl>
    <w:lvl w:ilvl="8" w:tplc="04100005" w:tentative="1">
      <w:start w:val="1"/>
      <w:numFmt w:val="bullet"/>
      <w:lvlText w:val=""/>
      <w:lvlJc w:val="left"/>
      <w:pPr>
        <w:ind w:left="6867" w:hanging="360"/>
      </w:pPr>
      <w:rPr>
        <w:rFonts w:ascii="Wingdings" w:hAnsi="Wingdings" w:hint="default"/>
      </w:rPr>
    </w:lvl>
  </w:abstractNum>
  <w:abstractNum w:abstractNumId="2">
    <w:nsid w:val="2E7F7903"/>
    <w:multiLevelType w:val="hybridMultilevel"/>
    <w:tmpl w:val="80DCEB20"/>
    <w:lvl w:ilvl="0" w:tplc="04100001">
      <w:start w:val="1"/>
      <w:numFmt w:val="bullet"/>
      <w:lvlText w:val=""/>
      <w:lvlJc w:val="left"/>
      <w:pPr>
        <w:ind w:left="747" w:hanging="360"/>
      </w:pPr>
      <w:rPr>
        <w:rFonts w:ascii="Symbol" w:hAnsi="Symbol" w:hint="default"/>
      </w:rPr>
    </w:lvl>
    <w:lvl w:ilvl="1" w:tplc="04100003" w:tentative="1">
      <w:start w:val="1"/>
      <w:numFmt w:val="bullet"/>
      <w:lvlText w:val="o"/>
      <w:lvlJc w:val="left"/>
      <w:pPr>
        <w:ind w:left="1467" w:hanging="360"/>
      </w:pPr>
      <w:rPr>
        <w:rFonts w:ascii="Courier New" w:hAnsi="Courier New" w:cs="Courier New" w:hint="default"/>
      </w:rPr>
    </w:lvl>
    <w:lvl w:ilvl="2" w:tplc="04100005" w:tentative="1">
      <w:start w:val="1"/>
      <w:numFmt w:val="bullet"/>
      <w:lvlText w:val=""/>
      <w:lvlJc w:val="left"/>
      <w:pPr>
        <w:ind w:left="2187" w:hanging="360"/>
      </w:pPr>
      <w:rPr>
        <w:rFonts w:ascii="Wingdings" w:hAnsi="Wingdings" w:hint="default"/>
      </w:rPr>
    </w:lvl>
    <w:lvl w:ilvl="3" w:tplc="04100001" w:tentative="1">
      <w:start w:val="1"/>
      <w:numFmt w:val="bullet"/>
      <w:lvlText w:val=""/>
      <w:lvlJc w:val="left"/>
      <w:pPr>
        <w:ind w:left="2907" w:hanging="360"/>
      </w:pPr>
      <w:rPr>
        <w:rFonts w:ascii="Symbol" w:hAnsi="Symbol" w:hint="default"/>
      </w:rPr>
    </w:lvl>
    <w:lvl w:ilvl="4" w:tplc="04100003" w:tentative="1">
      <w:start w:val="1"/>
      <w:numFmt w:val="bullet"/>
      <w:lvlText w:val="o"/>
      <w:lvlJc w:val="left"/>
      <w:pPr>
        <w:ind w:left="3627" w:hanging="360"/>
      </w:pPr>
      <w:rPr>
        <w:rFonts w:ascii="Courier New" w:hAnsi="Courier New" w:cs="Courier New" w:hint="default"/>
      </w:rPr>
    </w:lvl>
    <w:lvl w:ilvl="5" w:tplc="04100005" w:tentative="1">
      <w:start w:val="1"/>
      <w:numFmt w:val="bullet"/>
      <w:lvlText w:val=""/>
      <w:lvlJc w:val="left"/>
      <w:pPr>
        <w:ind w:left="4347" w:hanging="360"/>
      </w:pPr>
      <w:rPr>
        <w:rFonts w:ascii="Wingdings" w:hAnsi="Wingdings" w:hint="default"/>
      </w:rPr>
    </w:lvl>
    <w:lvl w:ilvl="6" w:tplc="04100001" w:tentative="1">
      <w:start w:val="1"/>
      <w:numFmt w:val="bullet"/>
      <w:lvlText w:val=""/>
      <w:lvlJc w:val="left"/>
      <w:pPr>
        <w:ind w:left="5067" w:hanging="360"/>
      </w:pPr>
      <w:rPr>
        <w:rFonts w:ascii="Symbol" w:hAnsi="Symbol" w:hint="default"/>
      </w:rPr>
    </w:lvl>
    <w:lvl w:ilvl="7" w:tplc="04100003" w:tentative="1">
      <w:start w:val="1"/>
      <w:numFmt w:val="bullet"/>
      <w:lvlText w:val="o"/>
      <w:lvlJc w:val="left"/>
      <w:pPr>
        <w:ind w:left="5787" w:hanging="360"/>
      </w:pPr>
      <w:rPr>
        <w:rFonts w:ascii="Courier New" w:hAnsi="Courier New" w:cs="Courier New" w:hint="default"/>
      </w:rPr>
    </w:lvl>
    <w:lvl w:ilvl="8" w:tplc="04100005" w:tentative="1">
      <w:start w:val="1"/>
      <w:numFmt w:val="bullet"/>
      <w:lvlText w:val=""/>
      <w:lvlJc w:val="left"/>
      <w:pPr>
        <w:ind w:left="6507" w:hanging="360"/>
      </w:pPr>
      <w:rPr>
        <w:rFonts w:ascii="Wingdings" w:hAnsi="Wingdings" w:hint="default"/>
      </w:rPr>
    </w:lvl>
  </w:abstractNum>
  <w:abstractNum w:abstractNumId="3">
    <w:nsid w:val="5B673CA5"/>
    <w:multiLevelType w:val="hybridMultilevel"/>
    <w:tmpl w:val="862AA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9F6599"/>
    <w:rsid w:val="00034141"/>
    <w:rsid w:val="00150738"/>
    <w:rsid w:val="002B3009"/>
    <w:rsid w:val="00723B8F"/>
    <w:rsid w:val="00831BC6"/>
    <w:rsid w:val="00903687"/>
    <w:rsid w:val="009F6599"/>
    <w:rsid w:val="00FB65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BC6"/>
  </w:style>
  <w:style w:type="paragraph" w:styleId="Titolo1">
    <w:name w:val="heading 1"/>
    <w:basedOn w:val="normal"/>
    <w:next w:val="normal"/>
    <w:rsid w:val="009F6599"/>
    <w:pPr>
      <w:keepNext/>
      <w:keepLines/>
      <w:spacing w:before="480" w:after="120"/>
      <w:outlineLvl w:val="0"/>
    </w:pPr>
    <w:rPr>
      <w:b/>
      <w:sz w:val="48"/>
      <w:szCs w:val="48"/>
    </w:rPr>
  </w:style>
  <w:style w:type="paragraph" w:styleId="Titolo2">
    <w:name w:val="heading 2"/>
    <w:basedOn w:val="normal"/>
    <w:next w:val="normal"/>
    <w:rsid w:val="009F6599"/>
    <w:pPr>
      <w:keepNext/>
      <w:keepLines/>
      <w:spacing w:before="360" w:after="80"/>
      <w:outlineLvl w:val="1"/>
    </w:pPr>
    <w:rPr>
      <w:b/>
      <w:sz w:val="36"/>
      <w:szCs w:val="36"/>
    </w:rPr>
  </w:style>
  <w:style w:type="paragraph" w:styleId="Titolo3">
    <w:name w:val="heading 3"/>
    <w:basedOn w:val="normal"/>
    <w:next w:val="normal"/>
    <w:rsid w:val="009F6599"/>
    <w:pPr>
      <w:keepNext/>
      <w:keepLines/>
      <w:spacing w:before="280" w:after="80"/>
      <w:outlineLvl w:val="2"/>
    </w:pPr>
    <w:rPr>
      <w:b/>
      <w:sz w:val="28"/>
      <w:szCs w:val="28"/>
    </w:rPr>
  </w:style>
  <w:style w:type="paragraph" w:styleId="Titolo4">
    <w:name w:val="heading 4"/>
    <w:basedOn w:val="normal"/>
    <w:next w:val="normal"/>
    <w:rsid w:val="009F6599"/>
    <w:pPr>
      <w:keepNext/>
      <w:keepLines/>
      <w:spacing w:before="240" w:after="40"/>
      <w:outlineLvl w:val="3"/>
    </w:pPr>
    <w:rPr>
      <w:b/>
      <w:sz w:val="24"/>
      <w:szCs w:val="24"/>
    </w:rPr>
  </w:style>
  <w:style w:type="paragraph" w:styleId="Titolo5">
    <w:name w:val="heading 5"/>
    <w:basedOn w:val="normal"/>
    <w:next w:val="normal"/>
    <w:rsid w:val="009F6599"/>
    <w:pPr>
      <w:keepNext/>
      <w:keepLines/>
      <w:spacing w:before="220" w:after="40"/>
      <w:outlineLvl w:val="4"/>
    </w:pPr>
    <w:rPr>
      <w:b/>
    </w:rPr>
  </w:style>
  <w:style w:type="paragraph" w:styleId="Titolo6">
    <w:name w:val="heading 6"/>
    <w:basedOn w:val="normal"/>
    <w:next w:val="normal"/>
    <w:rsid w:val="009F659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9F6599"/>
  </w:style>
  <w:style w:type="table" w:customStyle="1" w:styleId="TableNormal">
    <w:name w:val="Table Normal"/>
    <w:rsid w:val="009F6599"/>
    <w:tblPr>
      <w:tblCellMar>
        <w:top w:w="0" w:type="dxa"/>
        <w:left w:w="0" w:type="dxa"/>
        <w:bottom w:w="0" w:type="dxa"/>
        <w:right w:w="0" w:type="dxa"/>
      </w:tblCellMar>
    </w:tblPr>
  </w:style>
  <w:style w:type="paragraph" w:styleId="Titolo">
    <w:name w:val="Title"/>
    <w:basedOn w:val="normal"/>
    <w:next w:val="normal"/>
    <w:rsid w:val="009F6599"/>
    <w:pPr>
      <w:keepNext/>
      <w:keepLines/>
      <w:spacing w:before="480" w:after="120"/>
    </w:pPr>
    <w:rPr>
      <w:b/>
      <w:sz w:val="72"/>
      <w:szCs w:val="72"/>
    </w:rPr>
  </w:style>
  <w:style w:type="paragraph" w:styleId="Sottotitolo">
    <w:name w:val="Subtitle"/>
    <w:basedOn w:val="normal"/>
    <w:next w:val="normal"/>
    <w:rsid w:val="009F6599"/>
    <w:pPr>
      <w:keepNext/>
      <w:keepLines/>
      <w:spacing w:before="360" w:after="80"/>
    </w:pPr>
    <w:rPr>
      <w:rFonts w:ascii="Georgia" w:eastAsia="Georgia" w:hAnsi="Georgia" w:cs="Georgia"/>
      <w:i/>
      <w:color w:val="666666"/>
      <w:sz w:val="48"/>
      <w:szCs w:val="48"/>
    </w:rPr>
  </w:style>
  <w:style w:type="table" w:customStyle="1" w:styleId="a">
    <w:basedOn w:val="TableNormal"/>
    <w:rsid w:val="009F6599"/>
    <w:tblPr>
      <w:tblStyleRowBandSize w:val="1"/>
      <w:tblStyleColBandSize w:val="1"/>
      <w:tblCellMar>
        <w:top w:w="100" w:type="dxa"/>
        <w:left w:w="100" w:type="dxa"/>
        <w:bottom w:w="100" w:type="dxa"/>
        <w:right w:w="100" w:type="dxa"/>
      </w:tblCellMar>
    </w:tblPr>
  </w:style>
  <w:style w:type="table" w:customStyle="1" w:styleId="a0">
    <w:basedOn w:val="TableNormal"/>
    <w:rsid w:val="009F6599"/>
    <w:tblPr>
      <w:tblStyleRowBandSize w:val="1"/>
      <w:tblStyleColBandSize w:val="1"/>
      <w:tblCellMar>
        <w:top w:w="100" w:type="dxa"/>
        <w:left w:w="100" w:type="dxa"/>
        <w:bottom w:w="100" w:type="dxa"/>
        <w:right w:w="100" w:type="dxa"/>
      </w:tblCellMar>
    </w:tblPr>
  </w:style>
  <w:style w:type="table" w:customStyle="1" w:styleId="a1">
    <w:basedOn w:val="TableNormal"/>
    <w:rsid w:val="009F6599"/>
    <w:tblPr>
      <w:tblStyleRowBandSize w:val="1"/>
      <w:tblStyleColBandSize w:val="1"/>
      <w:tblCellMar>
        <w:top w:w="100" w:type="dxa"/>
        <w:left w:w="100" w:type="dxa"/>
        <w:bottom w:w="100" w:type="dxa"/>
        <w:right w:w="100" w:type="dxa"/>
      </w:tblCellMar>
    </w:tblPr>
  </w:style>
  <w:style w:type="table" w:customStyle="1" w:styleId="a2">
    <w:basedOn w:val="TableNormal"/>
    <w:rsid w:val="009F6599"/>
    <w:tblPr>
      <w:tblStyleRowBandSize w:val="1"/>
      <w:tblStyleColBandSize w:val="1"/>
      <w:tblCellMar>
        <w:top w:w="100" w:type="dxa"/>
        <w:left w:w="100" w:type="dxa"/>
        <w:bottom w:w="100" w:type="dxa"/>
        <w:right w:w="100" w:type="dxa"/>
      </w:tblCellMar>
    </w:tblPr>
  </w:style>
  <w:style w:type="table" w:customStyle="1" w:styleId="a3">
    <w:basedOn w:val="TableNormal"/>
    <w:rsid w:val="009F6599"/>
    <w:tblPr>
      <w:tblStyleRowBandSize w:val="1"/>
      <w:tblStyleColBandSize w:val="1"/>
      <w:tblCellMar>
        <w:top w:w="100" w:type="dxa"/>
        <w:left w:w="100" w:type="dxa"/>
        <w:bottom w:w="100" w:type="dxa"/>
        <w:right w:w="100" w:type="dxa"/>
      </w:tblCellMar>
    </w:tblPr>
  </w:style>
  <w:style w:type="table" w:customStyle="1" w:styleId="a4">
    <w:basedOn w:val="TableNormal"/>
    <w:rsid w:val="009F6599"/>
    <w:tblPr>
      <w:tblStyleRowBandSize w:val="1"/>
      <w:tblStyleColBandSize w:val="1"/>
      <w:tblCellMar>
        <w:top w:w="100" w:type="dxa"/>
        <w:left w:w="100" w:type="dxa"/>
        <w:bottom w:w="100" w:type="dxa"/>
        <w:right w:w="100" w:type="dxa"/>
      </w:tblCellMar>
    </w:tblPr>
  </w:style>
  <w:style w:type="table" w:customStyle="1" w:styleId="a5">
    <w:basedOn w:val="TableNormal"/>
    <w:rsid w:val="009F6599"/>
    <w:tblPr>
      <w:tblStyleRowBandSize w:val="1"/>
      <w:tblStyleColBandSize w:val="1"/>
      <w:tblCellMar>
        <w:top w:w="100" w:type="dxa"/>
        <w:left w:w="100" w:type="dxa"/>
        <w:bottom w:w="100" w:type="dxa"/>
        <w:right w:w="100" w:type="dxa"/>
      </w:tblCellMar>
    </w:tblPr>
  </w:style>
  <w:style w:type="table" w:customStyle="1" w:styleId="a6">
    <w:basedOn w:val="TableNormal"/>
    <w:rsid w:val="009F6599"/>
    <w:tblPr>
      <w:tblStyleRowBandSize w:val="1"/>
      <w:tblStyleColBandSize w:val="1"/>
      <w:tblCellMar>
        <w:top w:w="100" w:type="dxa"/>
        <w:left w:w="100" w:type="dxa"/>
        <w:bottom w:w="100" w:type="dxa"/>
        <w:right w:w="100" w:type="dxa"/>
      </w:tblCellMar>
    </w:tblPr>
  </w:style>
  <w:style w:type="table" w:customStyle="1" w:styleId="a7">
    <w:basedOn w:val="TableNormal"/>
    <w:rsid w:val="009F6599"/>
    <w:tblPr>
      <w:tblStyleRowBandSize w:val="1"/>
      <w:tblStyleColBandSize w:val="1"/>
      <w:tblCellMar>
        <w:top w:w="100" w:type="dxa"/>
        <w:left w:w="100" w:type="dxa"/>
        <w:bottom w:w="100" w:type="dxa"/>
        <w:right w:w="100" w:type="dxa"/>
      </w:tblCellMar>
    </w:tblPr>
  </w:style>
  <w:style w:type="table" w:customStyle="1" w:styleId="a8">
    <w:basedOn w:val="TableNormal"/>
    <w:rsid w:val="009F6599"/>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723B8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B8F"/>
    <w:rPr>
      <w:rFonts w:ascii="Tahoma" w:hAnsi="Tahoma" w:cs="Tahoma"/>
      <w:sz w:val="16"/>
      <w:szCs w:val="16"/>
    </w:rPr>
  </w:style>
  <w:style w:type="paragraph" w:styleId="Intestazione">
    <w:name w:val="header"/>
    <w:basedOn w:val="Normale"/>
    <w:link w:val="IntestazioneCarattere"/>
    <w:uiPriority w:val="99"/>
    <w:unhideWhenUsed/>
    <w:rsid w:val="002B300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B3009"/>
  </w:style>
  <w:style w:type="paragraph" w:styleId="Pidipagina">
    <w:name w:val="footer"/>
    <w:basedOn w:val="Normale"/>
    <w:link w:val="PidipaginaCarattere"/>
    <w:uiPriority w:val="99"/>
    <w:semiHidden/>
    <w:unhideWhenUsed/>
    <w:rsid w:val="002B300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2B300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nricomatte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77F61C4A7449BA8151221A2B2A0076"/>
        <w:category>
          <w:name w:val="Generale"/>
          <w:gallery w:val="placeholder"/>
        </w:category>
        <w:types>
          <w:type w:val="bbPlcHdr"/>
        </w:types>
        <w:behaviors>
          <w:behavior w:val="content"/>
        </w:behaviors>
        <w:guid w:val="{335FA0B8-4050-43A8-AB5F-257565755F55}"/>
      </w:docPartPr>
      <w:docPartBody>
        <w:p w:rsidR="004D52AA" w:rsidRDefault="004D52AA" w:rsidP="004D52AA">
          <w:pPr>
            <w:pStyle w:val="9277F61C4A7449BA8151221A2B2A0076"/>
          </w:pPr>
          <w:r>
            <w:t>[Digitare il testo]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D52AA"/>
    <w:rsid w:val="004D52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277F61C4A7449BA8151221A2B2A0076">
    <w:name w:val="9277F61C4A7449BA8151221A2B2A0076"/>
    <w:rsid w:val="004D52A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C1FF0-FBBE-4B53-A327-CC5C2A90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1399</Words>
  <Characters>7976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Pierini</dc:creator>
  <cp:lastModifiedBy>Sabri</cp:lastModifiedBy>
  <cp:revision>4</cp:revision>
  <cp:lastPrinted>2021-10-25T09:24:00Z</cp:lastPrinted>
  <dcterms:created xsi:type="dcterms:W3CDTF">2021-06-01T11:00:00Z</dcterms:created>
  <dcterms:modified xsi:type="dcterms:W3CDTF">2021-10-25T09:24:00Z</dcterms:modified>
</cp:coreProperties>
</file>